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22" w:rsidRPr="000A7522" w:rsidRDefault="00A45B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3813">
        <w:rPr>
          <w:rFonts w:ascii="Times New Roman" w:eastAsia="Times New Roman" w:hAnsi="Times New Roman" w:cs="Times New Roman"/>
          <w:sz w:val="28"/>
          <w:szCs w:val="28"/>
          <w:lang w:eastAsia="ru-RU"/>
        </w:rPr>
        <w:t xml:space="preserve"> </w:t>
      </w:r>
      <w:r w:rsidR="00CC21F7">
        <w:rPr>
          <w:rFonts w:ascii="Times New Roman" w:eastAsia="Times New Roman" w:hAnsi="Times New Roman" w:cs="Times New Roman"/>
          <w:sz w:val="28"/>
          <w:szCs w:val="28"/>
          <w:lang w:eastAsia="ru-RU"/>
        </w:rPr>
        <w:t xml:space="preserve"> </w:t>
      </w:r>
      <w:r w:rsidR="00736697">
        <w:rPr>
          <w:rFonts w:ascii="Times New Roman" w:eastAsia="Times New Roman" w:hAnsi="Times New Roman" w:cs="Times New Roman"/>
          <w:sz w:val="28"/>
          <w:szCs w:val="28"/>
          <w:lang w:eastAsia="ru-RU"/>
        </w:rPr>
        <w:t xml:space="preserve"> </w:t>
      </w:r>
      <w:r w:rsidR="000A7522" w:rsidRPr="000A7522">
        <w:rPr>
          <w:rFonts w:ascii="Times New Roman" w:eastAsia="Times New Roman" w:hAnsi="Times New Roman" w:cs="Times New Roman"/>
          <w:sz w:val="28"/>
          <w:szCs w:val="28"/>
          <w:lang w:eastAsia="ru-RU"/>
        </w:rPr>
        <w:t xml:space="preserve">                                        </w:t>
      </w:r>
    </w:p>
    <w:p w:rsidR="000A7522" w:rsidRPr="000A7522" w:rsidRDefault="00E54886" w:rsidP="00CC21F7">
      <w:pPr>
        <w:tabs>
          <w:tab w:val="right" w:pos="9796"/>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C21F7">
        <w:rPr>
          <w:rFonts w:ascii="Times New Roman" w:eastAsia="Times New Roman" w:hAnsi="Times New Roman" w:cs="Times New Roman"/>
          <w:b/>
          <w:sz w:val="24"/>
          <w:szCs w:val="24"/>
          <w:lang w:eastAsia="ru-RU"/>
        </w:rPr>
        <w:tab/>
      </w: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p>
    <w:p w:rsidR="000A7522" w:rsidRPr="000A7522" w:rsidRDefault="000A7522" w:rsidP="00E54886">
      <w:pPr>
        <w:spacing w:after="0" w:line="240" w:lineRule="auto"/>
        <w:jc w:val="center"/>
        <w:outlineLvl w:val="0"/>
        <w:rPr>
          <w:rFonts w:ascii="Times New Roman" w:eastAsia="Times New Roman" w:hAnsi="Times New Roman" w:cs="Times New Roman"/>
          <w:b/>
          <w:sz w:val="24"/>
          <w:szCs w:val="24"/>
          <w:lang w:eastAsia="ru-RU"/>
        </w:rPr>
      </w:pPr>
    </w:p>
    <w:p w:rsidR="000A7522" w:rsidRPr="00F30DAE" w:rsidRDefault="000A7522" w:rsidP="00F30DAE">
      <w:pPr>
        <w:spacing w:after="0" w:line="360" w:lineRule="auto"/>
        <w:jc w:val="center"/>
        <w:outlineLvl w:val="0"/>
        <w:rPr>
          <w:rFonts w:ascii="Times New Roman" w:eastAsia="Times New Roman" w:hAnsi="Times New Roman" w:cs="Times New Roman"/>
          <w:b/>
          <w:sz w:val="26"/>
          <w:szCs w:val="26"/>
          <w:lang w:eastAsia="ru-RU"/>
        </w:rPr>
      </w:pPr>
      <w:r w:rsidRPr="00F30DAE">
        <w:rPr>
          <w:rFonts w:ascii="Times New Roman" w:eastAsia="Times New Roman" w:hAnsi="Times New Roman" w:cs="Times New Roman"/>
          <w:b/>
          <w:sz w:val="26"/>
          <w:szCs w:val="26"/>
          <w:lang w:eastAsia="ru-RU"/>
        </w:rPr>
        <w:t>ŠALČININKŲ R. JAŠIŪNŲ LOPŠELIO-DARŽELIO „ŽILVITIS“</w:t>
      </w:r>
    </w:p>
    <w:p w:rsidR="000A7522" w:rsidRPr="00F30DAE" w:rsidRDefault="000A7522" w:rsidP="00F30DAE">
      <w:pPr>
        <w:spacing w:after="0" w:line="360" w:lineRule="auto"/>
        <w:jc w:val="center"/>
        <w:outlineLvl w:val="0"/>
        <w:rPr>
          <w:rFonts w:ascii="Times New Roman" w:eastAsia="Times New Roman" w:hAnsi="Times New Roman" w:cs="Times New Roman"/>
          <w:sz w:val="26"/>
          <w:szCs w:val="26"/>
          <w:lang w:eastAsia="ru-RU"/>
        </w:rPr>
      </w:pPr>
      <w:r w:rsidRPr="00F30DAE">
        <w:rPr>
          <w:rFonts w:ascii="Times New Roman" w:eastAsia="Times New Roman" w:hAnsi="Times New Roman" w:cs="Times New Roman"/>
          <w:b/>
          <w:sz w:val="26"/>
          <w:szCs w:val="26"/>
          <w:lang w:eastAsia="ru-RU"/>
        </w:rPr>
        <w:t>DIREKTORIUS</w:t>
      </w:r>
    </w:p>
    <w:p w:rsidR="000A7522" w:rsidRPr="00F30DAE" w:rsidRDefault="000A7522" w:rsidP="00F30DAE">
      <w:pPr>
        <w:spacing w:after="0" w:line="360" w:lineRule="auto"/>
        <w:jc w:val="center"/>
        <w:rPr>
          <w:rFonts w:ascii="Times New Roman" w:eastAsia="Times New Roman" w:hAnsi="Times New Roman" w:cs="Times New Roman"/>
          <w:b/>
          <w:sz w:val="26"/>
          <w:szCs w:val="26"/>
          <w:lang w:eastAsia="ru-RU"/>
        </w:rPr>
      </w:pPr>
    </w:p>
    <w:p w:rsidR="000A7522" w:rsidRPr="00F30DAE" w:rsidRDefault="000A7522" w:rsidP="00F30DAE">
      <w:pPr>
        <w:spacing w:after="0" w:line="360" w:lineRule="auto"/>
        <w:rPr>
          <w:rFonts w:ascii="Times New Roman" w:eastAsia="Times New Roman" w:hAnsi="Times New Roman" w:cs="Times New Roman"/>
          <w:b/>
          <w:sz w:val="26"/>
          <w:szCs w:val="26"/>
          <w:lang w:eastAsia="ru-RU"/>
        </w:rPr>
      </w:pPr>
    </w:p>
    <w:p w:rsidR="000A7522" w:rsidRPr="00F30DAE" w:rsidRDefault="000A7522" w:rsidP="00F30DAE">
      <w:pPr>
        <w:spacing w:after="0" w:line="360" w:lineRule="auto"/>
        <w:jc w:val="center"/>
        <w:outlineLvl w:val="0"/>
        <w:rPr>
          <w:rFonts w:ascii="Times New Roman" w:eastAsia="Times New Roman" w:hAnsi="Times New Roman" w:cs="Times New Roman"/>
          <w:b/>
          <w:sz w:val="26"/>
          <w:szCs w:val="26"/>
          <w:lang w:eastAsia="ru-RU"/>
        </w:rPr>
      </w:pPr>
      <w:r w:rsidRPr="00F30DAE">
        <w:rPr>
          <w:rFonts w:ascii="Times New Roman" w:eastAsia="Times New Roman" w:hAnsi="Times New Roman" w:cs="Times New Roman"/>
          <w:b/>
          <w:sz w:val="26"/>
          <w:szCs w:val="26"/>
          <w:lang w:eastAsia="ru-RU"/>
        </w:rPr>
        <w:t>ĮSAKYMAS</w:t>
      </w:r>
    </w:p>
    <w:p w:rsidR="000A7522" w:rsidRPr="00F30DAE" w:rsidRDefault="00F30DAE" w:rsidP="00F30DAE">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DĖL VEIKLOS PROGRAMOS</w:t>
      </w:r>
      <w:r w:rsidR="000A7522" w:rsidRPr="00F30DAE">
        <w:rPr>
          <w:rFonts w:ascii="Times New Roman" w:eastAsia="Times New Roman" w:hAnsi="Times New Roman" w:cs="Times New Roman"/>
          <w:b/>
          <w:sz w:val="26"/>
          <w:szCs w:val="26"/>
          <w:lang w:eastAsia="ru-RU"/>
        </w:rPr>
        <w:t xml:space="preserve"> TVIRTINIMO</w:t>
      </w:r>
    </w:p>
    <w:p w:rsidR="000A7522" w:rsidRPr="00F30DAE" w:rsidRDefault="000A7522" w:rsidP="00F30DAE">
      <w:pPr>
        <w:spacing w:after="0" w:line="360" w:lineRule="auto"/>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 xml:space="preserve"> </w:t>
      </w:r>
    </w:p>
    <w:p w:rsidR="000A7522" w:rsidRPr="00F30DAE" w:rsidRDefault="00F30DAE" w:rsidP="00F30DAE">
      <w:pPr>
        <w:spacing w:after="0" w:line="360" w:lineRule="auto"/>
        <w:jc w:val="center"/>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2016 m. rugsėjo 5</w:t>
      </w:r>
      <w:r w:rsidR="00E54886" w:rsidRPr="00F30DAE">
        <w:rPr>
          <w:rFonts w:ascii="Times New Roman" w:eastAsia="Times New Roman" w:hAnsi="Times New Roman" w:cs="Times New Roman"/>
          <w:sz w:val="26"/>
          <w:szCs w:val="26"/>
          <w:lang w:eastAsia="ru-RU"/>
        </w:rPr>
        <w:t xml:space="preserve"> d. Nr. V-</w:t>
      </w:r>
      <w:r>
        <w:rPr>
          <w:rFonts w:ascii="Times New Roman" w:eastAsia="Times New Roman" w:hAnsi="Times New Roman" w:cs="Times New Roman"/>
          <w:sz w:val="26"/>
          <w:szCs w:val="26"/>
          <w:lang w:eastAsia="ru-RU"/>
        </w:rPr>
        <w:t>34</w:t>
      </w:r>
    </w:p>
    <w:p w:rsidR="00F30DAE" w:rsidRPr="00F30DAE" w:rsidRDefault="00F30DAE" w:rsidP="00F30DAE">
      <w:pPr>
        <w:spacing w:after="0" w:line="360" w:lineRule="auto"/>
        <w:jc w:val="center"/>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Jašiūnai</w:t>
      </w:r>
    </w:p>
    <w:p w:rsidR="000A7522" w:rsidRPr="00F30DAE" w:rsidRDefault="000A7522" w:rsidP="00F30DAE">
      <w:pPr>
        <w:spacing w:after="0" w:line="360" w:lineRule="auto"/>
        <w:rPr>
          <w:rFonts w:ascii="Times New Roman" w:eastAsia="Times New Roman" w:hAnsi="Times New Roman" w:cs="Times New Roman"/>
          <w:sz w:val="26"/>
          <w:szCs w:val="26"/>
          <w:lang w:eastAsia="ru-RU"/>
        </w:rPr>
      </w:pPr>
    </w:p>
    <w:p w:rsidR="000A7522" w:rsidRPr="00F30DAE" w:rsidRDefault="000A7522" w:rsidP="00F30DAE">
      <w:pPr>
        <w:spacing w:after="0" w:line="360" w:lineRule="auto"/>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 xml:space="preserve">   Vadovaudamasi Lietuvos Respublikos švietimo įstatymo 54 straipsnio 12 punktu, remdamasi Šalčininkų r. Jašiūnų lopšelio-</w:t>
      </w:r>
      <w:r w:rsidR="00E54886" w:rsidRPr="00F30DAE">
        <w:rPr>
          <w:rFonts w:ascii="Times New Roman" w:eastAsia="Times New Roman" w:hAnsi="Times New Roman" w:cs="Times New Roman"/>
          <w:sz w:val="26"/>
          <w:szCs w:val="26"/>
          <w:lang w:eastAsia="ru-RU"/>
        </w:rPr>
        <w:t>darželio „Žilvitis“ tarybos 2016  m. birželio</w:t>
      </w:r>
      <w:r w:rsidR="00F30DAE">
        <w:rPr>
          <w:rFonts w:ascii="Times New Roman" w:eastAsia="Times New Roman" w:hAnsi="Times New Roman" w:cs="Times New Roman"/>
          <w:sz w:val="26"/>
          <w:szCs w:val="26"/>
          <w:lang w:eastAsia="ru-RU"/>
        </w:rPr>
        <w:t xml:space="preserve"> 8</w:t>
      </w:r>
      <w:r w:rsidR="00E54886" w:rsidRPr="00F30DAE">
        <w:rPr>
          <w:rFonts w:ascii="Times New Roman" w:eastAsia="Times New Roman" w:hAnsi="Times New Roman" w:cs="Times New Roman"/>
          <w:sz w:val="26"/>
          <w:szCs w:val="26"/>
          <w:lang w:eastAsia="ru-RU"/>
        </w:rPr>
        <w:t xml:space="preserve"> d. nutarimu protokolo Nr.</w:t>
      </w:r>
      <w:r w:rsidR="00F30DAE">
        <w:rPr>
          <w:rFonts w:ascii="Times New Roman" w:eastAsia="Times New Roman" w:hAnsi="Times New Roman" w:cs="Times New Roman"/>
          <w:sz w:val="26"/>
          <w:szCs w:val="26"/>
          <w:lang w:eastAsia="ru-RU"/>
        </w:rPr>
        <w:t>9</w:t>
      </w:r>
      <w:r w:rsidRPr="00F30DAE">
        <w:rPr>
          <w:rFonts w:ascii="Times New Roman" w:eastAsia="Times New Roman" w:hAnsi="Times New Roman" w:cs="Times New Roman"/>
          <w:sz w:val="26"/>
          <w:szCs w:val="26"/>
          <w:lang w:eastAsia="ru-RU"/>
        </w:rPr>
        <w:t>,</w:t>
      </w:r>
    </w:p>
    <w:p w:rsidR="000A7522" w:rsidRPr="00F30DAE" w:rsidRDefault="000A7522" w:rsidP="00F30DAE">
      <w:pPr>
        <w:spacing w:after="0" w:line="360" w:lineRule="auto"/>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 xml:space="preserve">       t v i r t i n u Šalčininkų r. Jašiūnų lopšelio-</w:t>
      </w:r>
      <w:r w:rsidR="00E54886" w:rsidRPr="00F30DAE">
        <w:rPr>
          <w:rFonts w:ascii="Times New Roman" w:eastAsia="Times New Roman" w:hAnsi="Times New Roman" w:cs="Times New Roman"/>
          <w:sz w:val="26"/>
          <w:szCs w:val="26"/>
          <w:lang w:eastAsia="ru-RU"/>
        </w:rPr>
        <w:t>darželio „Žilvitis“ 2016-2017</w:t>
      </w:r>
      <w:r w:rsidRPr="00F30DAE">
        <w:rPr>
          <w:rFonts w:ascii="Times New Roman" w:eastAsia="Times New Roman" w:hAnsi="Times New Roman" w:cs="Times New Roman"/>
          <w:sz w:val="26"/>
          <w:szCs w:val="26"/>
          <w:lang w:eastAsia="ru-RU"/>
        </w:rPr>
        <w:t xml:space="preserve">  m. m. veiklos programą. </w:t>
      </w:r>
    </w:p>
    <w:p w:rsidR="000A7522" w:rsidRPr="00F30DAE" w:rsidRDefault="000A7522" w:rsidP="00F30DAE">
      <w:pPr>
        <w:spacing w:after="0" w:line="360" w:lineRule="auto"/>
        <w:rPr>
          <w:rFonts w:ascii="Times New Roman" w:eastAsia="Times New Roman" w:hAnsi="Times New Roman" w:cs="Times New Roman"/>
          <w:sz w:val="26"/>
          <w:szCs w:val="26"/>
          <w:lang w:eastAsia="ru-RU"/>
        </w:rPr>
      </w:pPr>
    </w:p>
    <w:p w:rsidR="000A7522" w:rsidRPr="00F30DAE" w:rsidRDefault="000A7522" w:rsidP="00F30DAE">
      <w:pPr>
        <w:spacing w:after="0" w:line="360" w:lineRule="auto"/>
        <w:rPr>
          <w:rFonts w:ascii="Times New Roman" w:eastAsia="Times New Roman" w:hAnsi="Times New Roman" w:cs="Times New Roman"/>
          <w:sz w:val="26"/>
          <w:szCs w:val="26"/>
          <w:lang w:eastAsia="ru-RU"/>
        </w:rPr>
      </w:pPr>
    </w:p>
    <w:p w:rsidR="000A7522" w:rsidRPr="00F30DAE" w:rsidRDefault="000A7522" w:rsidP="00F30DAE">
      <w:pPr>
        <w:spacing w:after="0" w:line="360" w:lineRule="auto"/>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 xml:space="preserve"> Direktorė                                       </w:t>
      </w:r>
      <w:r w:rsidR="00F30DAE">
        <w:rPr>
          <w:rFonts w:ascii="Times New Roman" w:eastAsia="Times New Roman" w:hAnsi="Times New Roman" w:cs="Times New Roman"/>
          <w:sz w:val="26"/>
          <w:szCs w:val="26"/>
          <w:lang w:eastAsia="ru-RU"/>
        </w:rPr>
        <w:t xml:space="preserve">                                                                  </w:t>
      </w:r>
      <w:r w:rsidRPr="00F30DAE">
        <w:rPr>
          <w:rFonts w:ascii="Times New Roman" w:eastAsia="Times New Roman" w:hAnsi="Times New Roman" w:cs="Times New Roman"/>
          <w:sz w:val="26"/>
          <w:szCs w:val="26"/>
          <w:lang w:eastAsia="ru-RU"/>
        </w:rPr>
        <w:t>Svetlana Bulavina</w:t>
      </w:r>
    </w:p>
    <w:p w:rsidR="000A7522" w:rsidRPr="00F30DAE" w:rsidRDefault="000A7522" w:rsidP="00F30DAE">
      <w:pPr>
        <w:spacing w:after="0" w:line="360" w:lineRule="auto"/>
        <w:rPr>
          <w:rFonts w:ascii="Times New Roman" w:eastAsia="Times New Roman" w:hAnsi="Times New Roman" w:cs="Times New Roman"/>
          <w:sz w:val="26"/>
          <w:szCs w:val="26"/>
          <w:lang w:eastAsia="ru-RU"/>
        </w:rPr>
      </w:pPr>
      <w:r w:rsidRPr="00F30DAE">
        <w:rPr>
          <w:rFonts w:ascii="Times New Roman" w:eastAsia="Times New Roman" w:hAnsi="Times New Roman" w:cs="Times New Roman"/>
          <w:sz w:val="26"/>
          <w:szCs w:val="26"/>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PRITARTA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 xml:space="preserve">Jašiūnų ikimokyklinio ugdymo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mokyklos „Žilvitis“ tarybos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b/>
          <w:sz w:val="24"/>
          <w:szCs w:val="24"/>
          <w:lang w:eastAsia="ru-RU"/>
        </w:rPr>
        <w:t xml:space="preserve">                                                               </w:t>
      </w:r>
      <w:r w:rsidR="001F0C1C">
        <w:rPr>
          <w:rFonts w:ascii="Times New Roman" w:eastAsia="Times New Roman" w:hAnsi="Times New Roman" w:cs="Times New Roman"/>
          <w:b/>
          <w:sz w:val="24"/>
          <w:szCs w:val="24"/>
          <w:lang w:eastAsia="ru-RU"/>
        </w:rPr>
        <w:t xml:space="preserve">                               </w:t>
      </w:r>
      <w:r w:rsidR="001F0C1C">
        <w:rPr>
          <w:rFonts w:ascii="Times New Roman" w:eastAsia="Times New Roman" w:hAnsi="Times New Roman" w:cs="Times New Roman"/>
          <w:sz w:val="24"/>
          <w:szCs w:val="24"/>
          <w:lang w:eastAsia="ru-RU"/>
        </w:rPr>
        <w:t xml:space="preserve">2016 m. birželio </w:t>
      </w:r>
      <w:r w:rsidR="00F30DAE">
        <w:rPr>
          <w:rFonts w:ascii="Times New Roman" w:eastAsia="Times New Roman" w:hAnsi="Times New Roman" w:cs="Times New Roman"/>
          <w:sz w:val="24"/>
          <w:szCs w:val="24"/>
          <w:lang w:eastAsia="ru-RU"/>
        </w:rPr>
        <w:t>8</w:t>
      </w:r>
      <w:r w:rsidR="001F0C1C">
        <w:rPr>
          <w:rFonts w:ascii="Times New Roman" w:eastAsia="Times New Roman" w:hAnsi="Times New Roman" w:cs="Times New Roman"/>
          <w:sz w:val="24"/>
          <w:szCs w:val="24"/>
          <w:lang w:eastAsia="ru-RU"/>
        </w:rPr>
        <w:t xml:space="preserve"> d. protokolas Nr.</w:t>
      </w:r>
      <w:r w:rsidR="00F30DAE">
        <w:rPr>
          <w:rFonts w:ascii="Times New Roman" w:eastAsia="Times New Roman" w:hAnsi="Times New Roman" w:cs="Times New Roman"/>
          <w:sz w:val="24"/>
          <w:szCs w:val="24"/>
          <w:lang w:eastAsia="ru-RU"/>
        </w:rPr>
        <w:t>9</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 xml:space="preserve"> PRITARTA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 xml:space="preserve">  Jašiūnų ikimokyklinio ugdymo    </w:t>
      </w:r>
    </w:p>
    <w:p w:rsidR="001F0C1C"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r w:rsidR="001F0C1C">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 xml:space="preserve"> mok</w:t>
      </w:r>
      <w:r w:rsidR="00E54886">
        <w:rPr>
          <w:rFonts w:ascii="Times New Roman" w:eastAsia="Times New Roman" w:hAnsi="Times New Roman" w:cs="Times New Roman"/>
          <w:sz w:val="24"/>
          <w:szCs w:val="24"/>
          <w:lang w:eastAsia="ru-RU"/>
        </w:rPr>
        <w:t>yklo</w:t>
      </w:r>
      <w:r w:rsidR="00F30DAE">
        <w:rPr>
          <w:rFonts w:ascii="Times New Roman" w:eastAsia="Times New Roman" w:hAnsi="Times New Roman" w:cs="Times New Roman"/>
          <w:sz w:val="24"/>
          <w:szCs w:val="24"/>
          <w:lang w:eastAsia="ru-RU"/>
        </w:rPr>
        <w:t>s Direktoriaus  2016 m. rugsėjo 5</w:t>
      </w:r>
      <w:r w:rsidR="001F0C1C">
        <w:rPr>
          <w:rFonts w:ascii="Times New Roman" w:eastAsia="Times New Roman" w:hAnsi="Times New Roman" w:cs="Times New Roman"/>
          <w:sz w:val="24"/>
          <w:szCs w:val="24"/>
          <w:lang w:eastAsia="ru-RU"/>
        </w:rPr>
        <w:t xml:space="preserve">                      </w:t>
      </w:r>
    </w:p>
    <w:p w:rsidR="000A7522" w:rsidRPr="000A7522" w:rsidRDefault="001F0C1C" w:rsidP="000A75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d.</w:t>
      </w:r>
      <w:r w:rsidR="00E54886">
        <w:rPr>
          <w:rFonts w:ascii="Times New Roman" w:eastAsia="Times New Roman" w:hAnsi="Times New Roman" w:cs="Times New Roman"/>
          <w:sz w:val="24"/>
          <w:szCs w:val="24"/>
          <w:lang w:eastAsia="ru-RU"/>
        </w:rPr>
        <w:t xml:space="preserve"> įsakymu Nr. V-</w:t>
      </w:r>
      <w:r w:rsidR="00F30DAE">
        <w:rPr>
          <w:rFonts w:ascii="Times New Roman" w:eastAsia="Times New Roman" w:hAnsi="Times New Roman" w:cs="Times New Roman"/>
          <w:sz w:val="24"/>
          <w:szCs w:val="24"/>
          <w:lang w:eastAsia="ru-RU"/>
        </w:rPr>
        <w:t>34</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 xml:space="preserve">ŠALČININKŲ R. JAŠIŪNŲ IKIMOKYKLINIO UGDYMO </w:t>
      </w: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 xml:space="preserve">MOKYKLOS „ŽILVITIS“, ĮGYVENDINANČIOS IKIMOKYKLINIO IR PRIEŠMOKYKLINIO UGDYMO PROGRAMAS, </w:t>
      </w: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E54886">
      <w:pPr>
        <w:spacing w:after="0" w:line="240" w:lineRule="auto"/>
        <w:jc w:val="center"/>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VEIKLOS PROGRAMA</w:t>
      </w:r>
    </w:p>
    <w:p w:rsidR="000A7522" w:rsidRPr="000A7522" w:rsidRDefault="00E54886" w:rsidP="00E548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2016-2017</w:t>
      </w:r>
      <w:r w:rsidR="000A7522" w:rsidRPr="000A7522">
        <w:rPr>
          <w:rFonts w:ascii="Times New Roman" w:eastAsia="Times New Roman" w:hAnsi="Times New Roman" w:cs="Times New Roman"/>
          <w:b/>
          <w:sz w:val="24"/>
          <w:szCs w:val="24"/>
          <w:lang w:eastAsia="ru-RU"/>
        </w:rPr>
        <w:t xml:space="preserve"> MOKSLO METAMS</w:t>
      </w:r>
    </w:p>
    <w:p w:rsidR="000A7522" w:rsidRPr="000A7522" w:rsidRDefault="000A7522" w:rsidP="00E54886">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Algerian" w:eastAsia="Times New Roman" w:hAnsi="Algerian" w:cs="Times New Roman"/>
          <w:b/>
          <w:sz w:val="32"/>
          <w:szCs w:val="32"/>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TURINYS</w:t>
      </w: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I. BENDROSIOS NUOSTATOS...........................................................................................................3</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II. DARŽELIO STRUKTŪRA IR UGDYMO PROGRAMOS.............................................................3</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III. VIZIJA, MISIJA, FILOSOFIJA.......................................................................................................4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IV. 2014-2015</w:t>
      </w:r>
      <w:r w:rsidRPr="000A7522">
        <w:rPr>
          <w:rFonts w:ascii="Times New Roman" w:eastAsia="Times New Roman" w:hAnsi="Times New Roman" w:cs="Times New Roman"/>
          <w:b/>
          <w:sz w:val="24"/>
          <w:szCs w:val="24"/>
          <w:lang w:eastAsia="ru-RU"/>
        </w:rPr>
        <w:t xml:space="preserve"> </w:t>
      </w:r>
      <w:r w:rsidRPr="000A7522">
        <w:rPr>
          <w:rFonts w:ascii="Times New Roman" w:eastAsia="Times New Roman" w:hAnsi="Times New Roman" w:cs="Times New Roman"/>
          <w:sz w:val="24"/>
          <w:szCs w:val="24"/>
          <w:lang w:eastAsia="ru-RU"/>
        </w:rPr>
        <w:t>METŲ VEIKLOS PROGRAMOS ĮGYVENDINIMO ANALIZĖ.................</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V. 2014-2015 MOKSLO METŲ PROGRAMOS ĮGYVENDINIMO</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VERTINIMAS PAGAL SSGG............................................................................................</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VI. STRATEGINIS TIKSLAS, VEIKLOS TIKSLAI, PRIORITETAI....................................</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VII. LAUKIAMI REZULTATAI.............................................................................................</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VIII. BAIGIAMOSIOS NUOSTATOS.....................................................................................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PRIEDAI</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 priedas. Mokytojų tarybos posėdžiai.</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2 priedas. Metodinės grupės veikla.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3 priedas. Vaiko gerovės komisijos veikla.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4 priedas. Pedagoginio personalo kvalifikacijos tobulinimas ir patirties sklaida.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5 priedas. Darbas su šeima, ryšiai su visuomene.</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6 priedas. Ryšiai su socialiniais partneriais.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7 priedas. Ugdomojo proceso priežiūra.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8 priedas. Vaikų ir pedagogų meninės saviraiškos planas.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9 priedas. Sveikatos stiprinimo priemonių planas.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10 priedas. Mokyklos administracijos veikla.</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11 priedas. Mokyklos tarybos veiklos planas.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12 priedas. Ugdymo modernizavimas ir materialinės bazės gerinimas.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13 priedas. Sveikatos priežiūros veiklos planas.</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I. BENDROSIOS NUOSTATOS</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numPr>
          <w:ilvl w:val="0"/>
          <w:numId w:val="2"/>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Programa parengta atsižvelgus į Lietuvos Respublikos švietimo ir mokslo ministerijos pr</w:t>
      </w:r>
      <w:r w:rsidR="00E54886">
        <w:rPr>
          <w:rFonts w:ascii="Times New Roman" w:eastAsia="Times New Roman" w:hAnsi="Times New Roman" w:cs="Times New Roman"/>
          <w:sz w:val="24"/>
          <w:szCs w:val="24"/>
          <w:lang w:eastAsia="ru-RU"/>
        </w:rPr>
        <w:t>ioritetines veiklos kryptis 2016-2017</w:t>
      </w:r>
      <w:r w:rsidRPr="000A7522">
        <w:rPr>
          <w:rFonts w:ascii="Times New Roman" w:eastAsia="Times New Roman" w:hAnsi="Times New Roman" w:cs="Times New Roman"/>
          <w:sz w:val="24"/>
          <w:szCs w:val="24"/>
          <w:lang w:eastAsia="ru-RU"/>
        </w:rPr>
        <w:t xml:space="preserve"> m.m., Šalčininkų miesto savivaldybės administracijos Švietimo skyriaus nuostatus, Šalčininkų r. Jašiūnų lopšelio-darželio „Žilvitis“ nuostatus, 2014-2016 metų strateginį veiklos planą, Šalčininkų r. Jašiūnų lopšelio-darželio „Žilvitis“ ikimokyklinio ugdymo</w:t>
      </w:r>
      <w:r w:rsidR="00E54886">
        <w:rPr>
          <w:rFonts w:ascii="Times New Roman" w:eastAsia="Times New Roman" w:hAnsi="Times New Roman" w:cs="Times New Roman"/>
          <w:sz w:val="24"/>
          <w:szCs w:val="24"/>
          <w:lang w:eastAsia="ru-RU"/>
        </w:rPr>
        <w:t xml:space="preserve"> programą (2015</w:t>
      </w:r>
      <w:r w:rsidRPr="000A7522">
        <w:rPr>
          <w:rFonts w:ascii="Times New Roman" w:eastAsia="Times New Roman" w:hAnsi="Times New Roman" w:cs="Times New Roman"/>
          <w:sz w:val="24"/>
          <w:szCs w:val="24"/>
          <w:lang w:eastAsia="ru-RU"/>
        </w:rPr>
        <w:t xml:space="preserve"> m. ).</w:t>
      </w:r>
    </w:p>
    <w:p w:rsidR="000A7522" w:rsidRPr="000A7522" w:rsidRDefault="000A7522" w:rsidP="000A7522">
      <w:pPr>
        <w:numPr>
          <w:ilvl w:val="0"/>
          <w:numId w:val="2"/>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Šalčininkų r. Jašiūnų  lopšelio-darželio veiklos programa 2015-2016 metams, atsižvelgus į švietimo būklę, strateginius įstaigos veiklos planus, bendruomenės poreikius, nustato metinius įstaigos planus bei uždavinius, apibėžia prioritetus ir priemones uždaviniams vykdyti.</w:t>
      </w:r>
    </w:p>
    <w:p w:rsidR="000A7522" w:rsidRPr="000A7522" w:rsidRDefault="000A7522" w:rsidP="000A7522">
      <w:pPr>
        <w:numPr>
          <w:ilvl w:val="0"/>
          <w:numId w:val="2"/>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programa siekiama, įgyvendinant valstybinę švietimo politiką, teikti kokybiškas švietimo paslaugas, atitinkančias nuolat kintančias visuomenės reikmes, tenkinti ugdymosi poreikius ikimokyklinio ugdymo srityje, racionaliai, taupiai ir tikslingai naudoti švietimui skirtus išteklius.</w:t>
      </w:r>
    </w:p>
    <w:p w:rsidR="000A7522" w:rsidRPr="000A7522" w:rsidRDefault="000A7522" w:rsidP="000A7522">
      <w:pPr>
        <w:numPr>
          <w:ilvl w:val="0"/>
          <w:numId w:val="2"/>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Programą įgyvendins Šalčininkų r. Jašiūnų lopšelio-darželio „Žilvitis“ administracija, pedagoginiai ir kiti pedagoginiame procese dalyvaujantys specialistai, nepedagoginiai darbuotojai, ugdytiniai ir jų tėvai.</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b/>
          <w:sz w:val="24"/>
          <w:szCs w:val="24"/>
          <w:lang w:eastAsia="ru-RU"/>
        </w:rPr>
        <w:t xml:space="preserve">                           II. </w:t>
      </w:r>
      <w:r w:rsidRPr="000A7522">
        <w:rPr>
          <w:rFonts w:ascii="Times New Roman" w:eastAsia="Times New Roman" w:hAnsi="Times New Roman" w:cs="Times New Roman"/>
          <w:b/>
          <w:i/>
          <w:sz w:val="24"/>
          <w:szCs w:val="24"/>
          <w:lang w:eastAsia="ru-RU"/>
        </w:rPr>
        <w:t>DARŽELIO STRUKTŪRA IR UGDYMO PROGRAMOS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Lopšelis-darželis yra Šalčininkų rajono savivaldybės biudžetinė įstaiga, turinti juridinio asmens statusą, išlaidų sąmatą, atsiskaitomąja ir kitas sąskaitas Lietuvos Respublikos registruotuose bankuose.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Pagrindinė veiklos rūšis – ikimokyklinis  ugdymas.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Įstaigos adresas – Popierinės g. 23, Jašiūnai LT-17250, telefonas (8 380) 35641,elektroninis adresas – </w:t>
      </w:r>
      <w:hyperlink r:id="rId6" w:history="1">
        <w:r w:rsidRPr="000A7522">
          <w:rPr>
            <w:rFonts w:ascii="Times New Roman" w:eastAsia="Times New Roman" w:hAnsi="Times New Roman" w:cs="Times New Roman"/>
            <w:color w:val="0000FF"/>
            <w:sz w:val="24"/>
            <w:szCs w:val="24"/>
            <w:u w:val="single"/>
            <w:lang w:eastAsia="ru-RU"/>
          </w:rPr>
          <w:t>zilvitis23@gmail.com</w:t>
        </w:r>
      </w:hyperlink>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Įstaigos vadovas – direktorė Svetlana Bulavina, pedagoginio darbo stažas – 29 metai, vadybinis – 23  metų, išsilavinimas aukštasis, III –ia vadybinė kvalifikacinė kategorija.</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Lopšelyje-darželyje veikia 6 grupes: trys lietuviškos ir trys lenkiškos grupės. Grupės komplektuojamos iš vieno amžiaus vaikų: 2 ankstyvojo amžiaus (vaikai nuo 1 iki 3 metų) – lenkų ir lietuvių ugdymo kalba; 2 ikimokyklinio jaunesniosios grupės (vaikai nuo 3 ik 4 metų) – lenkų ir lietuvių ugdymo kalba; 2 ikimokyklinio vyresniosios grupės (jose ugdomi 5 – 6 metų vaikai) lenkų ir lietuvių ugdymo kalba.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Lopšelyje-darželyje ugdomi priešmokyklinio amžiaus vaikai.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Lenkų grupėse teikiamos lietuvių kalbos mokytojos paslaugos.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Lopšelyje-darželyje dirba 10 auklėtojų: 6 iš jų turi aukštąjį pedagoginį išsilavinimą, 7 auklėtojos atestuotos, joms suteikta vyr. auklėtojos kvalifikacinė kategorija. Auklėtojos domisi pedagoginės minties naujovėmis, lanko ikimokyklinės pedagogikos ir didaktikos tobulinimo renginius. Nuolat kelia savo kvalifikaciją kursuose.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Įstaiga dirba pagal savo parengtą </w:t>
      </w:r>
      <w:r w:rsidR="00EC1DE4">
        <w:rPr>
          <w:rFonts w:ascii="Times New Roman" w:eastAsia="Times New Roman" w:hAnsi="Times New Roman" w:cs="Times New Roman"/>
          <w:sz w:val="24"/>
          <w:szCs w:val="24"/>
          <w:lang w:eastAsia="ru-RU"/>
        </w:rPr>
        <w:t xml:space="preserve">2015 m. atnaujintą </w:t>
      </w:r>
      <w:r w:rsidR="00BA28EB">
        <w:rPr>
          <w:rFonts w:ascii="Times New Roman" w:eastAsia="Times New Roman" w:hAnsi="Times New Roman" w:cs="Times New Roman"/>
          <w:sz w:val="24"/>
          <w:szCs w:val="24"/>
          <w:lang w:eastAsia="ru-RU"/>
        </w:rPr>
        <w:t>programą, orientuotą</w:t>
      </w:r>
      <w:r w:rsidRPr="000A7522">
        <w:rPr>
          <w:rFonts w:ascii="Times New Roman" w:eastAsia="Times New Roman" w:hAnsi="Times New Roman" w:cs="Times New Roman"/>
          <w:sz w:val="24"/>
          <w:szCs w:val="24"/>
          <w:lang w:eastAsia="ru-RU"/>
        </w:rPr>
        <w:t xml:space="preserve"> į visuminį vaiko ugdymą, atsiliepianti bendruomenės poreikius, kur ugdymo metodai parenkami, atsižvelgiant į ugdymo tikslą ir uždavinius, vaikų amžių, gebėjimus ir poreikius. Tėvai ir pedagogai tapo nuolatiniais partneriais, sudarytos sąlygos pedagogams ir kitiems bendruomenės nariams nuolat tobulėti, mokytis, dalyvauti </w:t>
      </w:r>
      <w:r w:rsidRPr="000A7522">
        <w:rPr>
          <w:rFonts w:ascii="Times New Roman" w:eastAsia="Times New Roman" w:hAnsi="Times New Roman" w:cs="Times New Roman"/>
          <w:sz w:val="24"/>
          <w:szCs w:val="24"/>
          <w:lang w:eastAsia="ru-RU"/>
        </w:rPr>
        <w:lastRenderedPageBreak/>
        <w:t xml:space="preserve">savivaldoje, komandiniame darbe. Parengtas informacijos teikimas apie įstaigą, vaikų ugdymą, pasiekimus, paslaugų teikimą. Vaikų ir bendruomenės narių gerovė kuriama, gerinant ugdymo turinį ir ugdymo(si) proceso kokybę, plečiant paslaugas, ypač socialinės, atitinkančias šeimų poreikius.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tabs>
          <w:tab w:val="left" w:pos="1740"/>
        </w:tabs>
        <w:spacing w:after="0" w:line="240" w:lineRule="auto"/>
        <w:rPr>
          <w:rFonts w:ascii="Times New Roman" w:eastAsia="Times New Roman" w:hAnsi="Times New Roman" w:cs="Times New Roman"/>
          <w:sz w:val="24"/>
          <w:szCs w:val="24"/>
          <w:lang w:eastAsia="ru-RU"/>
        </w:rPr>
      </w:pPr>
    </w:p>
    <w:p w:rsidR="000A7522" w:rsidRPr="000A7522" w:rsidRDefault="000A7522" w:rsidP="000A7522">
      <w:pPr>
        <w:tabs>
          <w:tab w:val="left" w:pos="1740"/>
        </w:tabs>
        <w:spacing w:after="0" w:line="240" w:lineRule="auto"/>
        <w:rPr>
          <w:rFonts w:ascii="Times New Roman" w:eastAsia="Times New Roman" w:hAnsi="Times New Roman" w:cs="Times New Roman"/>
          <w:sz w:val="24"/>
          <w:szCs w:val="24"/>
          <w:lang w:eastAsia="ru-RU"/>
        </w:rPr>
      </w:pPr>
    </w:p>
    <w:p w:rsidR="000A7522" w:rsidRPr="000A7522" w:rsidRDefault="000A7522" w:rsidP="000A7522">
      <w:pPr>
        <w:tabs>
          <w:tab w:val="left" w:pos="1740"/>
        </w:tabs>
        <w:spacing w:after="0" w:line="240" w:lineRule="auto"/>
        <w:rPr>
          <w:rFonts w:ascii="Times New Roman" w:eastAsia="Times New Roman" w:hAnsi="Times New Roman" w:cs="Times New Roman"/>
          <w:sz w:val="24"/>
          <w:szCs w:val="24"/>
          <w:lang w:eastAsia="ru-RU"/>
        </w:rPr>
      </w:pPr>
    </w:p>
    <w:p w:rsidR="000A7522" w:rsidRPr="000A7522" w:rsidRDefault="000A7522" w:rsidP="000A7522">
      <w:pPr>
        <w:tabs>
          <w:tab w:val="left" w:pos="1740"/>
        </w:tabs>
        <w:spacing w:after="0" w:line="240" w:lineRule="auto"/>
        <w:outlineLvl w:val="0"/>
        <w:rPr>
          <w:rFonts w:ascii="Century Gothic" w:eastAsia="Times New Roman" w:hAnsi="Century Gothic" w:cs="Times New Roman"/>
          <w:sz w:val="24"/>
          <w:szCs w:val="24"/>
          <w:lang w:eastAsia="ru-RU"/>
        </w:rPr>
      </w:pPr>
      <w:r w:rsidRPr="000A7522">
        <w:rPr>
          <w:rFonts w:ascii="Century Gothic" w:eastAsia="Times New Roman" w:hAnsi="Century Gothic" w:cs="Times New Roman"/>
          <w:sz w:val="24"/>
          <w:szCs w:val="24"/>
          <w:lang w:eastAsia="ru-RU"/>
        </w:rPr>
        <w:t xml:space="preserve">                  ŠALČININKŲ R. JAŠIŪNŲ LOPŠELIO – DARŽELIO „ŽILVITIS“</w:t>
      </w:r>
    </w:p>
    <w:p w:rsidR="000A7522" w:rsidRPr="000A7522" w:rsidRDefault="000A7522" w:rsidP="000A7522">
      <w:pPr>
        <w:tabs>
          <w:tab w:val="left" w:pos="1740"/>
        </w:tabs>
        <w:spacing w:after="0" w:line="240" w:lineRule="auto"/>
        <w:rPr>
          <w:rFonts w:ascii="Century Gothic" w:eastAsia="Times New Roman" w:hAnsi="Century Gothic" w:cs="Times New Roman"/>
          <w:sz w:val="24"/>
          <w:szCs w:val="24"/>
          <w:lang w:eastAsia="ru-RU"/>
        </w:rPr>
      </w:pPr>
    </w:p>
    <w:p w:rsidR="000A7522" w:rsidRPr="000A7522" w:rsidRDefault="000A7522" w:rsidP="000A7522">
      <w:pPr>
        <w:tabs>
          <w:tab w:val="left" w:pos="1740"/>
        </w:tabs>
        <w:spacing w:after="0" w:line="240" w:lineRule="auto"/>
        <w:rPr>
          <w:rFonts w:ascii="Century Gothic" w:eastAsia="Times New Roman" w:hAnsi="Century Gothic" w:cs="Times New Roman"/>
          <w:sz w:val="24"/>
          <w:szCs w:val="24"/>
          <w:lang w:eastAsia="ru-RU"/>
        </w:rPr>
      </w:pPr>
    </w:p>
    <w:p w:rsidR="000A7522" w:rsidRPr="000A7522" w:rsidRDefault="000A7522" w:rsidP="000A7522">
      <w:pPr>
        <w:tabs>
          <w:tab w:val="left" w:pos="1740"/>
        </w:tabs>
        <w:spacing w:after="0" w:line="240" w:lineRule="auto"/>
        <w:rPr>
          <w:rFonts w:ascii="Century Gothic" w:eastAsia="Times New Roman" w:hAnsi="Century Gothic" w:cs="Times New Roman"/>
          <w:sz w:val="24"/>
          <w:szCs w:val="24"/>
          <w:lang w:eastAsia="ru-RU"/>
        </w:rPr>
      </w:pPr>
    </w:p>
    <w:p w:rsidR="000A7522" w:rsidRPr="000A7522" w:rsidRDefault="000A7522" w:rsidP="000A7522">
      <w:pPr>
        <w:tabs>
          <w:tab w:val="left" w:pos="2940"/>
        </w:tabs>
        <w:spacing w:after="0" w:line="240" w:lineRule="auto"/>
        <w:jc w:val="center"/>
        <w:outlineLvl w:val="0"/>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M I S I J A</w:t>
      </w:r>
    </w:p>
    <w:p w:rsidR="000A7522" w:rsidRPr="000A7522" w:rsidRDefault="000A7522" w:rsidP="000A7522">
      <w:pPr>
        <w:tabs>
          <w:tab w:val="left" w:pos="2940"/>
        </w:tabs>
        <w:spacing w:after="0" w:line="240" w:lineRule="auto"/>
        <w:jc w:val="center"/>
        <w:outlineLvl w:val="0"/>
        <w:rPr>
          <w:rFonts w:ascii="Century Gothic" w:eastAsia="Times New Roman" w:hAnsi="Century Gothic" w:cs="Times New Roman"/>
          <w:b/>
          <w:sz w:val="24"/>
          <w:szCs w:val="24"/>
          <w:lang w:eastAsia="ru-RU"/>
        </w:rPr>
      </w:pPr>
    </w:p>
    <w:p w:rsidR="000A7522" w:rsidRPr="000A7522" w:rsidRDefault="000A7522" w:rsidP="000A7522">
      <w:pPr>
        <w:tabs>
          <w:tab w:val="left" w:pos="2940"/>
        </w:tabs>
        <w:spacing w:after="0" w:line="240" w:lineRule="auto"/>
        <w:jc w:val="center"/>
        <w:outlineLvl w:val="0"/>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Ugdyti sveiką, savimi pasitikinti, kūrybingą vaiką, paruošta mokymuisi mokykloje.</w:t>
      </w:r>
    </w:p>
    <w:p w:rsidR="000A7522" w:rsidRPr="000A7522" w:rsidRDefault="000A7522" w:rsidP="000A7522">
      <w:pPr>
        <w:tabs>
          <w:tab w:val="left" w:pos="2940"/>
        </w:tabs>
        <w:spacing w:after="0" w:line="240" w:lineRule="auto"/>
        <w:outlineLvl w:val="0"/>
        <w:rPr>
          <w:rFonts w:ascii="Century Gothic" w:eastAsia="Times New Roman" w:hAnsi="Century Gothic" w:cs="Times New Roman"/>
          <w:b/>
          <w:sz w:val="24"/>
          <w:szCs w:val="24"/>
          <w:lang w:eastAsia="ru-RU"/>
        </w:rPr>
      </w:pPr>
    </w:p>
    <w:p w:rsidR="000A7522" w:rsidRPr="000A7522" w:rsidRDefault="000A7522" w:rsidP="000A7522">
      <w:pPr>
        <w:tabs>
          <w:tab w:val="left" w:pos="3280"/>
        </w:tabs>
        <w:spacing w:after="0" w:line="240" w:lineRule="auto"/>
        <w:jc w:val="center"/>
        <w:rPr>
          <w:rFonts w:ascii="Century Gothic" w:eastAsia="Times New Roman" w:hAnsi="Century Gothic" w:cs="Times New Roman"/>
          <w:b/>
          <w:sz w:val="24"/>
          <w:szCs w:val="24"/>
          <w:lang w:eastAsia="ru-RU"/>
        </w:rPr>
      </w:pPr>
    </w:p>
    <w:p w:rsidR="000A7522" w:rsidRPr="000A7522" w:rsidRDefault="000A7522" w:rsidP="000A7522">
      <w:pPr>
        <w:tabs>
          <w:tab w:val="left" w:pos="3280"/>
        </w:tabs>
        <w:spacing w:after="0" w:line="240" w:lineRule="auto"/>
        <w:jc w:val="center"/>
        <w:outlineLvl w:val="0"/>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V I Z I J A</w:t>
      </w:r>
    </w:p>
    <w:p w:rsidR="000A7522" w:rsidRPr="000A7522" w:rsidRDefault="000A7522" w:rsidP="000A7522">
      <w:pPr>
        <w:tabs>
          <w:tab w:val="left" w:pos="3280"/>
        </w:tabs>
        <w:spacing w:after="0" w:line="240" w:lineRule="auto"/>
        <w:jc w:val="center"/>
        <w:outlineLvl w:val="0"/>
        <w:rPr>
          <w:rFonts w:ascii="Century Gothic" w:eastAsia="Times New Roman" w:hAnsi="Century Gothic" w:cs="Times New Roman"/>
          <w:b/>
          <w:sz w:val="24"/>
          <w:szCs w:val="24"/>
          <w:lang w:eastAsia="ru-RU"/>
        </w:rPr>
      </w:pPr>
    </w:p>
    <w:p w:rsidR="000A7522" w:rsidRPr="000A7522" w:rsidRDefault="000A7522" w:rsidP="000A7522">
      <w:pPr>
        <w:tabs>
          <w:tab w:val="left" w:pos="3280"/>
        </w:tabs>
        <w:spacing w:after="0" w:line="240" w:lineRule="auto"/>
        <w:jc w:val="center"/>
        <w:outlineLvl w:val="0"/>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Kurti aukštos pedag</w:t>
      </w:r>
      <w:r w:rsidR="002E1318">
        <w:rPr>
          <w:rFonts w:ascii="Century Gothic" w:eastAsia="Times New Roman" w:hAnsi="Century Gothic" w:cs="Times New Roman"/>
          <w:b/>
          <w:sz w:val="24"/>
          <w:szCs w:val="24"/>
          <w:lang w:eastAsia="ru-RU"/>
        </w:rPr>
        <w:t>oginės kultūros švietimo įstaigą</w:t>
      </w:r>
      <w:r w:rsidRPr="000A7522">
        <w:rPr>
          <w:rFonts w:ascii="Century Gothic" w:eastAsia="Times New Roman" w:hAnsi="Century Gothic" w:cs="Times New Roman"/>
          <w:b/>
          <w:sz w:val="24"/>
          <w:szCs w:val="24"/>
          <w:lang w:eastAsia="ru-RU"/>
        </w:rPr>
        <w:t>, padedant šeimai kvalifikuotai ugdyti ikimokyklinio amžiaus vaiką.</w:t>
      </w:r>
    </w:p>
    <w:p w:rsidR="000A7522" w:rsidRPr="000A7522" w:rsidRDefault="000A7522" w:rsidP="000A7522">
      <w:pPr>
        <w:tabs>
          <w:tab w:val="left" w:pos="720"/>
        </w:tabs>
        <w:spacing w:after="0" w:line="240" w:lineRule="auto"/>
        <w:jc w:val="both"/>
        <w:rPr>
          <w:rFonts w:ascii="Times New Roman" w:eastAsia="Times New Roman" w:hAnsi="Times New Roman" w:cs="Times New Roman"/>
          <w:sz w:val="24"/>
          <w:szCs w:val="24"/>
          <w:lang w:eastAsia="ru-RU"/>
        </w:rPr>
      </w:pPr>
    </w:p>
    <w:p w:rsidR="000A7522" w:rsidRPr="000A7522" w:rsidRDefault="000A7522" w:rsidP="000A7522">
      <w:pPr>
        <w:tabs>
          <w:tab w:val="left" w:pos="3350"/>
        </w:tabs>
        <w:spacing w:after="0" w:line="240" w:lineRule="auto"/>
        <w:rPr>
          <w:rFonts w:ascii="Century Gothic" w:eastAsia="Times New Roman" w:hAnsi="Century Gothic" w:cs="Times New Roman"/>
          <w:b/>
          <w:sz w:val="24"/>
          <w:szCs w:val="24"/>
          <w:lang w:eastAsia="ru-RU"/>
        </w:rPr>
      </w:pPr>
    </w:p>
    <w:p w:rsidR="000A7522" w:rsidRPr="000A7522" w:rsidRDefault="000A7522" w:rsidP="000A7522">
      <w:pPr>
        <w:tabs>
          <w:tab w:val="left" w:pos="3350"/>
        </w:tabs>
        <w:spacing w:after="0" w:line="240" w:lineRule="auto"/>
        <w:jc w:val="center"/>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F I L O S O F I J A</w:t>
      </w:r>
    </w:p>
    <w:p w:rsidR="000A7522" w:rsidRPr="000A7522" w:rsidRDefault="000A7522" w:rsidP="000A7522">
      <w:pPr>
        <w:tabs>
          <w:tab w:val="left" w:pos="3350"/>
        </w:tabs>
        <w:spacing w:after="0" w:line="240" w:lineRule="auto"/>
        <w:jc w:val="center"/>
        <w:rPr>
          <w:rFonts w:ascii="Century Gothic" w:eastAsia="Times New Roman" w:hAnsi="Century Gothic" w:cs="Times New Roman"/>
          <w:sz w:val="24"/>
          <w:szCs w:val="24"/>
          <w:lang w:eastAsia="ru-RU"/>
        </w:rPr>
      </w:pPr>
    </w:p>
    <w:p w:rsidR="000A7522" w:rsidRPr="000A7522" w:rsidRDefault="000A7522" w:rsidP="000A7522">
      <w:pPr>
        <w:tabs>
          <w:tab w:val="left" w:pos="3350"/>
        </w:tabs>
        <w:spacing w:after="0" w:line="240" w:lineRule="auto"/>
        <w:jc w:val="center"/>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 xml:space="preserve">Auklėjimas – širdies darbas. </w:t>
      </w:r>
    </w:p>
    <w:p w:rsidR="000A7522" w:rsidRPr="000A7522" w:rsidRDefault="000A7522" w:rsidP="000A7522">
      <w:pPr>
        <w:tabs>
          <w:tab w:val="left" w:pos="3350"/>
        </w:tabs>
        <w:spacing w:after="0" w:line="240" w:lineRule="auto"/>
        <w:jc w:val="center"/>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 xml:space="preserve">                                                                                       </w:t>
      </w:r>
    </w:p>
    <w:p w:rsidR="000A7522" w:rsidRPr="000A7522" w:rsidRDefault="000A7522" w:rsidP="000A7522">
      <w:pPr>
        <w:tabs>
          <w:tab w:val="left" w:pos="3350"/>
        </w:tabs>
        <w:spacing w:after="0" w:line="240" w:lineRule="auto"/>
        <w:jc w:val="center"/>
        <w:rPr>
          <w:rFonts w:ascii="Century Gothic" w:eastAsia="Times New Roman" w:hAnsi="Century Gothic" w:cs="Times New Roman"/>
          <w:b/>
          <w:sz w:val="24"/>
          <w:szCs w:val="24"/>
          <w:lang w:eastAsia="ru-RU"/>
        </w:rPr>
      </w:pPr>
      <w:r w:rsidRPr="000A7522">
        <w:rPr>
          <w:rFonts w:ascii="Century Gothic" w:eastAsia="Times New Roman" w:hAnsi="Century Gothic" w:cs="Times New Roman"/>
          <w:b/>
          <w:sz w:val="24"/>
          <w:szCs w:val="24"/>
          <w:lang w:eastAsia="ru-RU"/>
        </w:rPr>
        <w:t xml:space="preserve">                                                                      Pestalozzi</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EC1DE4" w:rsidP="00EF0AA8">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2015-2016</w:t>
      </w:r>
      <w:r w:rsidR="000A7522" w:rsidRPr="000A7522">
        <w:rPr>
          <w:rFonts w:ascii="Times New Roman" w:eastAsia="Times New Roman" w:hAnsi="Times New Roman" w:cs="Times New Roman"/>
          <w:b/>
          <w:sz w:val="24"/>
          <w:szCs w:val="24"/>
          <w:lang w:eastAsia="ru-RU"/>
        </w:rPr>
        <w:t xml:space="preserve">  METŲ VEIKLOS PROGRAMOS ĮGYVENDINIMO ANALIZĖ</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EC1DE4" w:rsidRPr="000A7522" w:rsidRDefault="000A7522" w:rsidP="00EC1DE4">
      <w:pPr>
        <w:tabs>
          <w:tab w:val="left" w:pos="0"/>
          <w:tab w:val="left" w:pos="720"/>
        </w:tabs>
        <w:spacing w:after="0" w:line="240" w:lineRule="auto"/>
        <w:jc w:val="both"/>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Tikslas –</w:t>
      </w:r>
      <w:r w:rsidR="00EC1DE4">
        <w:rPr>
          <w:rFonts w:ascii="Times New Roman" w:eastAsia="Times New Roman" w:hAnsi="Times New Roman" w:cs="Times New Roman"/>
          <w:sz w:val="24"/>
          <w:szCs w:val="24"/>
          <w:lang w:eastAsia="ru-RU"/>
        </w:rPr>
        <w:t xml:space="preserve"> </w:t>
      </w:r>
      <w:r w:rsidR="00EC1DE4" w:rsidRPr="000A7522">
        <w:rPr>
          <w:rFonts w:ascii="Times New Roman" w:eastAsia="Calibri" w:hAnsi="Times New Roman" w:cs="Times New Roman"/>
          <w:sz w:val="24"/>
          <w:szCs w:val="24"/>
        </w:rPr>
        <w:t>užtikrinti aukštesnę ugdymo kokybę, naudojant inovatyvias ugdymo priemones bei taikant ugdymo turinio naujoves bei tobulinti sveikatos saugojimo ir stiprinimo sistemą.</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tabs>
          <w:tab w:val="left" w:pos="2940"/>
        </w:tabs>
        <w:spacing w:after="0" w:line="240" w:lineRule="auto"/>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Uždaviniai ir jų įgyvendinimo rezultatai: </w:t>
      </w:r>
    </w:p>
    <w:p w:rsidR="000A7522" w:rsidRPr="000A7522" w:rsidRDefault="000A7522" w:rsidP="000A7522">
      <w:pPr>
        <w:tabs>
          <w:tab w:val="left" w:pos="2940"/>
        </w:tabs>
        <w:spacing w:after="0" w:line="240" w:lineRule="auto"/>
        <w:outlineLvl w:val="0"/>
        <w:rPr>
          <w:rFonts w:ascii="Times New Roman" w:eastAsia="Times New Roman" w:hAnsi="Times New Roman" w:cs="Times New Roman"/>
          <w:sz w:val="24"/>
          <w:szCs w:val="24"/>
          <w:lang w:eastAsia="ru-RU"/>
        </w:rPr>
      </w:pPr>
    </w:p>
    <w:p w:rsidR="00B7274F" w:rsidRPr="00807C87" w:rsidRDefault="000A7522" w:rsidP="00EF0AA8">
      <w:pPr>
        <w:numPr>
          <w:ilvl w:val="0"/>
          <w:numId w:val="21"/>
        </w:numPr>
        <w:spacing w:after="0" w:line="240" w:lineRule="auto"/>
        <w:outlineLvl w:val="0"/>
        <w:rPr>
          <w:rFonts w:ascii="Times New Roman" w:eastAsia="Times New Roman" w:hAnsi="Times New Roman" w:cs="Times New Roman"/>
          <w:sz w:val="24"/>
          <w:szCs w:val="24"/>
          <w:lang w:eastAsia="ru-RU"/>
        </w:rPr>
      </w:pPr>
      <w:r w:rsidRPr="00B7274F">
        <w:rPr>
          <w:rFonts w:ascii="Times New Roman" w:eastAsia="Times New Roman" w:hAnsi="Times New Roman" w:cs="Times New Roman"/>
          <w:sz w:val="24"/>
          <w:szCs w:val="24"/>
          <w:lang w:eastAsia="ru-RU"/>
        </w:rPr>
        <w:t xml:space="preserve">Įgyvendintas pirmas uždavinis </w:t>
      </w:r>
      <w:r w:rsidR="00B7274F">
        <w:rPr>
          <w:rFonts w:ascii="Times New Roman" w:eastAsia="Times New Roman" w:hAnsi="Times New Roman" w:cs="Times New Roman"/>
          <w:sz w:val="24"/>
          <w:szCs w:val="24"/>
          <w:lang w:eastAsia="ru-RU"/>
        </w:rPr>
        <w:t>–</w:t>
      </w:r>
      <w:r w:rsidRPr="00B7274F">
        <w:rPr>
          <w:rFonts w:ascii="Times New Roman" w:eastAsia="Times New Roman" w:hAnsi="Times New Roman" w:cs="Times New Roman"/>
          <w:sz w:val="24"/>
          <w:szCs w:val="24"/>
          <w:lang w:eastAsia="ru-RU"/>
        </w:rPr>
        <w:t xml:space="preserve"> </w:t>
      </w:r>
      <w:r w:rsidR="00B7274F">
        <w:rPr>
          <w:rFonts w:ascii="Times New Roman" w:eastAsia="Calibri" w:hAnsi="Times New Roman" w:cs="Times New Roman"/>
          <w:sz w:val="24"/>
          <w:szCs w:val="24"/>
        </w:rPr>
        <w:t>u</w:t>
      </w:r>
      <w:r w:rsidR="00B7274F" w:rsidRPr="00B7274F">
        <w:rPr>
          <w:rFonts w:ascii="Times New Roman" w:eastAsia="Calibri" w:hAnsi="Times New Roman" w:cs="Times New Roman"/>
          <w:sz w:val="24"/>
          <w:szCs w:val="24"/>
        </w:rPr>
        <w:t>gdymo kokybės tobulinimas  - ugdymo turinio naujovių taikymas.</w:t>
      </w:r>
    </w:p>
    <w:p w:rsidR="00807C87" w:rsidRPr="00B7274F" w:rsidRDefault="00807C87" w:rsidP="00807C87">
      <w:pPr>
        <w:spacing w:after="0" w:line="240" w:lineRule="auto"/>
        <w:ind w:left="720"/>
        <w:outlineLvl w:val="0"/>
        <w:rPr>
          <w:rFonts w:ascii="Times New Roman" w:eastAsia="Times New Roman" w:hAnsi="Times New Roman" w:cs="Times New Roman"/>
          <w:sz w:val="24"/>
          <w:szCs w:val="24"/>
          <w:lang w:eastAsia="ru-RU"/>
        </w:rPr>
      </w:pPr>
    </w:p>
    <w:p w:rsidR="00AD01FD" w:rsidRDefault="00807C87"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Dabar labiau negu ankščiau akcentuojamas ugdymo turinys: mūsų darželio pedagogai išmano ugdymo turinį ir jo modeliavimo būdus, supranta, koks turinys tinkamas ikimokyklinio amžiaus vaikams ir kaip jį pateikti. Pedagogai visada siekė, kad vaikai įgytų įvairių kompetencijų ir įgūdžių, kurių reikia jas įgyjant: kalbos ugdymas, matematiniai vaizdiniai,gamtos pažinimas, socialiniai pagrindai, menas, technologijos, procesiniai įgūdžiai.</w:t>
      </w:r>
      <w:r w:rsidRPr="00807C87">
        <w:rPr>
          <w:rFonts w:ascii="Times New Roman" w:eastAsia="Times New Roman" w:hAnsi="Times New Roman" w:cs="Times New Roman"/>
          <w:sz w:val="24"/>
          <w:szCs w:val="24"/>
          <w:lang w:eastAsia="ru-RU"/>
        </w:rPr>
        <w:t xml:space="preserve"> </w:t>
      </w:r>
      <w:r w:rsidRPr="000A7522">
        <w:rPr>
          <w:rFonts w:ascii="Times New Roman" w:eastAsia="Times New Roman" w:hAnsi="Times New Roman" w:cs="Times New Roman"/>
          <w:sz w:val="24"/>
          <w:szCs w:val="24"/>
          <w:lang w:eastAsia="ru-RU"/>
        </w:rPr>
        <w:t>Nuo 2014 m. rugsėjo mėnesio darželyje diegiama nauj</w:t>
      </w:r>
      <w:r w:rsidR="00CF7E4E">
        <w:rPr>
          <w:rFonts w:ascii="Times New Roman" w:eastAsia="Times New Roman" w:hAnsi="Times New Roman" w:cs="Times New Roman"/>
          <w:sz w:val="24"/>
          <w:szCs w:val="24"/>
          <w:lang w:eastAsia="ru-RU"/>
        </w:rPr>
        <w:t xml:space="preserve">a planavimo forma pagal IPUP </w:t>
      </w:r>
      <w:r w:rsidRPr="000A7522">
        <w:rPr>
          <w:rFonts w:ascii="Times New Roman" w:eastAsia="Times New Roman" w:hAnsi="Times New Roman" w:cs="Times New Roman"/>
          <w:sz w:val="24"/>
          <w:szCs w:val="24"/>
          <w:lang w:eastAsia="ru-RU"/>
        </w:rPr>
        <w:t>mokymų pavyzdį.</w:t>
      </w:r>
      <w:r w:rsidR="00CF7E4E">
        <w:rPr>
          <w:rFonts w:ascii="Times New Roman" w:eastAsia="Times New Roman" w:hAnsi="Times New Roman" w:cs="Times New Roman"/>
          <w:sz w:val="24"/>
          <w:szCs w:val="24"/>
          <w:lang w:eastAsia="ru-RU"/>
        </w:rPr>
        <w:t xml:space="preserve"> </w:t>
      </w:r>
      <w:r w:rsidR="00AD01FD">
        <w:rPr>
          <w:rFonts w:ascii="Times New Roman" w:eastAsia="Times New Roman" w:hAnsi="Times New Roman" w:cs="Times New Roman"/>
          <w:sz w:val="24"/>
          <w:szCs w:val="24"/>
          <w:lang w:eastAsia="ru-RU"/>
        </w:rPr>
        <w:t xml:space="preserve">Ta tema </w:t>
      </w:r>
      <w:r w:rsidR="00CF7E4E">
        <w:rPr>
          <w:rFonts w:ascii="Times New Roman" w:eastAsia="Times New Roman" w:hAnsi="Times New Roman" w:cs="Times New Roman"/>
          <w:sz w:val="24"/>
          <w:szCs w:val="24"/>
          <w:lang w:eastAsia="ru-RU"/>
        </w:rPr>
        <w:t xml:space="preserve">2016 balandžio 12 d. </w:t>
      </w:r>
      <w:r w:rsidR="00AD01FD">
        <w:rPr>
          <w:rFonts w:ascii="Times New Roman" w:eastAsia="Times New Roman" w:hAnsi="Times New Roman" w:cs="Times New Roman"/>
          <w:sz w:val="24"/>
          <w:szCs w:val="24"/>
          <w:lang w:eastAsia="ru-RU"/>
        </w:rPr>
        <w:t>v</w:t>
      </w:r>
      <w:r w:rsidR="00CF7E4E">
        <w:rPr>
          <w:rFonts w:ascii="Times New Roman" w:eastAsia="Times New Roman" w:hAnsi="Times New Roman" w:cs="Times New Roman"/>
          <w:sz w:val="24"/>
          <w:szCs w:val="24"/>
          <w:lang w:eastAsia="ru-RU"/>
        </w:rPr>
        <w:t xml:space="preserve">yko </w:t>
      </w:r>
      <w:r w:rsidR="00AD01FD">
        <w:rPr>
          <w:rFonts w:ascii="Times New Roman" w:eastAsia="Times New Roman" w:hAnsi="Times New Roman" w:cs="Times New Roman"/>
          <w:sz w:val="24"/>
          <w:szCs w:val="24"/>
          <w:lang w:eastAsia="ru-RU"/>
        </w:rPr>
        <w:t xml:space="preserve">Šalčininkų </w:t>
      </w:r>
      <w:r w:rsidR="00CF7E4E">
        <w:rPr>
          <w:rFonts w:ascii="Times New Roman" w:eastAsia="Times New Roman" w:hAnsi="Times New Roman" w:cs="Times New Roman"/>
          <w:sz w:val="24"/>
          <w:szCs w:val="24"/>
          <w:lang w:eastAsia="ru-RU"/>
        </w:rPr>
        <w:t xml:space="preserve">ikimokyklinių ugdymo </w:t>
      </w:r>
      <w:r w:rsidR="00AD01FD">
        <w:rPr>
          <w:rFonts w:ascii="Times New Roman" w:eastAsia="Times New Roman" w:hAnsi="Times New Roman" w:cs="Times New Roman"/>
          <w:sz w:val="24"/>
          <w:szCs w:val="24"/>
          <w:lang w:eastAsia="ru-RU"/>
        </w:rPr>
        <w:t xml:space="preserve">įstaigų </w:t>
      </w:r>
      <w:r w:rsidR="00CF7E4E">
        <w:rPr>
          <w:rFonts w:ascii="Times New Roman" w:eastAsia="Times New Roman" w:hAnsi="Times New Roman" w:cs="Times New Roman"/>
          <w:sz w:val="24"/>
          <w:szCs w:val="24"/>
          <w:lang w:eastAsia="ru-RU"/>
        </w:rPr>
        <w:t xml:space="preserve">auklėtojų metodinis seminaras tema „Ko ir kodėl </w:t>
      </w:r>
      <w:r w:rsidR="00AD01FD">
        <w:rPr>
          <w:rFonts w:ascii="Times New Roman" w:eastAsia="Times New Roman" w:hAnsi="Times New Roman" w:cs="Times New Roman"/>
          <w:sz w:val="24"/>
          <w:szCs w:val="24"/>
          <w:lang w:eastAsia="ru-RU"/>
        </w:rPr>
        <w:t>sieksime“.</w:t>
      </w:r>
      <w:r w:rsidR="00AD01FD" w:rsidRPr="00AD01FD">
        <w:rPr>
          <w:rFonts w:ascii="Times New Roman" w:eastAsia="Times New Roman" w:hAnsi="Times New Roman" w:cs="Times New Roman"/>
          <w:sz w:val="24"/>
          <w:szCs w:val="24"/>
          <w:lang w:eastAsia="ru-RU"/>
        </w:rPr>
        <w:t xml:space="preserve"> </w:t>
      </w:r>
    </w:p>
    <w:p w:rsidR="00AD01FD" w:rsidRDefault="00AD01FD"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0A7522">
        <w:rPr>
          <w:rFonts w:ascii="Times New Roman" w:eastAsia="Times New Roman" w:hAnsi="Times New Roman" w:cs="Times New Roman"/>
          <w:sz w:val="24"/>
          <w:szCs w:val="24"/>
          <w:lang w:eastAsia="ru-RU"/>
        </w:rPr>
        <w:t xml:space="preserve"> m. siekta darbuotojų motyvuoto atvirumo kaitai, pozityvaus dalykinio bendravimo ir </w:t>
      </w:r>
    </w:p>
    <w:p w:rsidR="003D51AB" w:rsidRDefault="00AD01FD" w:rsidP="006D3342">
      <w:pPr>
        <w:spacing w:after="0" w:line="240" w:lineRule="auto"/>
        <w:ind w:left="720"/>
        <w:rPr>
          <w:rFonts w:ascii="Times New Roman" w:eastAsia="Times New Roman" w:hAnsi="Times New Roman" w:cs="Times New Roman"/>
          <w:sz w:val="24"/>
          <w:szCs w:val="24"/>
          <w:lang w:eastAsia="ru-RU"/>
        </w:rPr>
      </w:pPr>
      <w:r w:rsidRPr="006D3342">
        <w:rPr>
          <w:rFonts w:ascii="Times New Roman" w:eastAsia="Times New Roman" w:hAnsi="Times New Roman" w:cs="Times New Roman"/>
          <w:sz w:val="24"/>
          <w:szCs w:val="24"/>
          <w:lang w:eastAsia="ru-RU"/>
        </w:rPr>
        <w:t xml:space="preserve"> bendradarbiavimo. </w:t>
      </w:r>
    </w:p>
    <w:p w:rsidR="006D3342" w:rsidRPr="006D3342" w:rsidRDefault="003D51AB" w:rsidP="00EF0AA8">
      <w:pPr>
        <w:pStyle w:val="ListParagraph"/>
        <w:numPr>
          <w:ilvl w:val="0"/>
          <w:numId w:val="20"/>
        </w:numPr>
        <w:spacing w:after="0" w:line="240" w:lineRule="auto"/>
        <w:rPr>
          <w:rFonts w:ascii="Times New Roman" w:eastAsia="Times New Roman" w:hAnsi="Times New Roman" w:cs="Times New Roman"/>
          <w:sz w:val="24"/>
          <w:szCs w:val="24"/>
          <w:lang w:eastAsia="ru-RU"/>
        </w:rPr>
      </w:pPr>
      <w:r w:rsidRPr="006D3342">
        <w:rPr>
          <w:rFonts w:ascii="Times New Roman" w:eastAsia="Times New Roman" w:hAnsi="Times New Roman" w:cs="Times New Roman"/>
          <w:sz w:val="24"/>
          <w:szCs w:val="24"/>
        </w:rPr>
        <w:t xml:space="preserve">Lopšelis-darželis dirba pagal savo sukurtą ugdymo programą, integruojant į ją kūno kultūros programą, saugaus eismo programą, pasiekimų ir pažangos vertinimo sistemą, metodinius </w:t>
      </w:r>
      <w:r w:rsidRPr="006D3342">
        <w:rPr>
          <w:rFonts w:ascii="Times New Roman" w:eastAsia="Times New Roman" w:hAnsi="Times New Roman" w:cs="Times New Roman"/>
          <w:sz w:val="24"/>
          <w:szCs w:val="24"/>
        </w:rPr>
        <w:lastRenderedPageBreak/>
        <w:t xml:space="preserve">patarimus ankstyvojo amžiaus vaikų programai. 2015 m. </w:t>
      </w:r>
      <w:r w:rsidRPr="006D3342">
        <w:rPr>
          <w:rFonts w:ascii="Times New Roman" w:eastAsia="Times New Roman" w:hAnsi="Times New Roman" w:cs="Times New Roman"/>
          <w:sz w:val="24"/>
          <w:szCs w:val="24"/>
          <w:lang w:eastAsia="ru-RU"/>
        </w:rPr>
        <w:t>i</w:t>
      </w:r>
      <w:r w:rsidRPr="006D3342">
        <w:rPr>
          <w:rFonts w:ascii="Times New Roman" w:eastAsia="Times New Roman" w:hAnsi="Times New Roman" w:cs="Times New Roman"/>
          <w:sz w:val="24"/>
          <w:szCs w:val="24"/>
        </w:rPr>
        <w:t>kimokyklinio ugdymo programą atnaujinta, suteiktas pavadinimas „Mažais žingsneliais mokyklos link“.</w:t>
      </w:r>
      <w:r w:rsidR="006D3342">
        <w:rPr>
          <w:rFonts w:ascii="Times New Roman" w:eastAsia="Times New Roman" w:hAnsi="Times New Roman" w:cs="Times New Roman"/>
          <w:sz w:val="24"/>
          <w:szCs w:val="24"/>
        </w:rPr>
        <w:t xml:space="preserve"> </w:t>
      </w:r>
      <w:r w:rsidRPr="006D3342">
        <w:rPr>
          <w:rFonts w:ascii="Times New Roman" w:eastAsia="Times New Roman" w:hAnsi="Times New Roman" w:cs="Times New Roman"/>
          <w:sz w:val="24"/>
          <w:szCs w:val="24"/>
          <w:lang w:val="pl-PL"/>
        </w:rPr>
        <w:t>Programa pristatyta 2015-10-27 Šalčininkų r.ikimokyklinių įstaigų vadovų seminare “Ikimokylinio ugdymo turinio programų rengimas” Eišiškių lopšelyjė-darželyje.</w:t>
      </w:r>
    </w:p>
    <w:p w:rsidR="003D51AB" w:rsidRPr="006D3342" w:rsidRDefault="003D51AB" w:rsidP="00EF0AA8">
      <w:pPr>
        <w:pStyle w:val="ListParagraph"/>
        <w:numPr>
          <w:ilvl w:val="0"/>
          <w:numId w:val="20"/>
        </w:numPr>
        <w:spacing w:after="0" w:line="240" w:lineRule="auto"/>
        <w:rPr>
          <w:rFonts w:ascii="Times New Roman" w:eastAsia="Times New Roman" w:hAnsi="Times New Roman" w:cs="Times New Roman"/>
          <w:sz w:val="24"/>
          <w:szCs w:val="24"/>
          <w:lang w:eastAsia="ru-RU"/>
        </w:rPr>
      </w:pPr>
      <w:r w:rsidRPr="006D3342">
        <w:rPr>
          <w:rFonts w:ascii="Times New Roman" w:eastAsia="Times New Roman" w:hAnsi="Times New Roman" w:cs="Times New Roman"/>
          <w:sz w:val="24"/>
          <w:szCs w:val="24"/>
          <w:lang w:eastAsia="ru-RU"/>
        </w:rPr>
        <w:t xml:space="preserve">  </w:t>
      </w:r>
      <w:r w:rsidRPr="006D3342">
        <w:rPr>
          <w:rFonts w:ascii="Times New Roman" w:eastAsia="Times New Roman" w:hAnsi="Times New Roman" w:cs="Times New Roman"/>
          <w:color w:val="000000"/>
          <w:sz w:val="24"/>
          <w:szCs w:val="24"/>
          <w:lang w:eastAsia="ru-RU"/>
        </w:rPr>
        <w:t xml:space="preserve">Ugdymo tikrovėje vaikas gali jaustis saugus tik tada, kai jam siūloma veikla atitinka jo       </w:t>
      </w:r>
    </w:p>
    <w:p w:rsidR="006D3342" w:rsidRDefault="003D51AB" w:rsidP="003D51AB">
      <w:pPr>
        <w:spacing w:after="0" w:line="240" w:lineRule="auto"/>
        <w:rPr>
          <w:rFonts w:ascii="Times New Roman" w:eastAsia="Times New Roman" w:hAnsi="Times New Roman" w:cs="Times New Roman"/>
          <w:color w:val="000000"/>
          <w:sz w:val="24"/>
          <w:szCs w:val="24"/>
          <w:lang w:eastAsia="ru-RU"/>
        </w:rPr>
      </w:pPr>
      <w:r w:rsidRPr="000A7522">
        <w:rPr>
          <w:rFonts w:ascii="Times New Roman" w:eastAsia="Times New Roman" w:hAnsi="Times New Roman" w:cs="Times New Roman"/>
          <w:color w:val="000000"/>
          <w:sz w:val="24"/>
          <w:szCs w:val="24"/>
          <w:lang w:eastAsia="ru-RU"/>
        </w:rPr>
        <w:t xml:space="preserve">      </w:t>
      </w:r>
      <w:r w:rsidR="006D3342">
        <w:rPr>
          <w:rFonts w:ascii="Times New Roman" w:eastAsia="Times New Roman" w:hAnsi="Times New Roman" w:cs="Times New Roman"/>
          <w:color w:val="000000"/>
          <w:sz w:val="24"/>
          <w:szCs w:val="24"/>
          <w:lang w:eastAsia="ru-RU"/>
        </w:rPr>
        <w:t xml:space="preserve">        </w:t>
      </w:r>
      <w:r w:rsidRPr="000A7522">
        <w:rPr>
          <w:rFonts w:ascii="Times New Roman" w:eastAsia="Times New Roman" w:hAnsi="Times New Roman" w:cs="Times New Roman"/>
          <w:color w:val="000000"/>
          <w:sz w:val="24"/>
          <w:szCs w:val="24"/>
          <w:lang w:eastAsia="ru-RU"/>
        </w:rPr>
        <w:t>poreikius ir galimybes, todėl mūsų auklėtojos rengia</w:t>
      </w:r>
      <w:r w:rsidR="006D3342">
        <w:rPr>
          <w:rFonts w:ascii="Times New Roman" w:eastAsia="Times New Roman" w:hAnsi="Times New Roman" w:cs="Times New Roman"/>
          <w:color w:val="000000"/>
          <w:sz w:val="24"/>
          <w:szCs w:val="24"/>
          <w:lang w:eastAsia="ru-RU"/>
        </w:rPr>
        <w:t>:</w:t>
      </w:r>
    </w:p>
    <w:p w:rsidR="003D51AB" w:rsidRPr="006D3342" w:rsidRDefault="003D51AB" w:rsidP="00EF0AA8">
      <w:pPr>
        <w:pStyle w:val="ListParagraph"/>
        <w:numPr>
          <w:ilvl w:val="0"/>
          <w:numId w:val="30"/>
        </w:numPr>
        <w:spacing w:after="0" w:line="240" w:lineRule="auto"/>
        <w:rPr>
          <w:rFonts w:ascii="Times New Roman" w:eastAsia="Times New Roman" w:hAnsi="Times New Roman" w:cs="Times New Roman"/>
          <w:color w:val="000000"/>
          <w:sz w:val="24"/>
          <w:szCs w:val="24"/>
          <w:lang w:eastAsia="ru-RU"/>
        </w:rPr>
      </w:pPr>
      <w:r w:rsidRPr="006D3342">
        <w:rPr>
          <w:rFonts w:ascii="Times New Roman" w:eastAsia="Times New Roman" w:hAnsi="Times New Roman" w:cs="Times New Roman"/>
          <w:i/>
          <w:iCs/>
          <w:color w:val="000000"/>
          <w:sz w:val="24"/>
          <w:szCs w:val="24"/>
          <w:lang w:eastAsia="ru-RU"/>
        </w:rPr>
        <w:t xml:space="preserve"> grupės </w:t>
      </w:r>
      <w:r w:rsidR="006D3342">
        <w:rPr>
          <w:rFonts w:ascii="Times New Roman" w:eastAsia="Times New Roman" w:hAnsi="Times New Roman" w:cs="Times New Roman"/>
          <w:i/>
          <w:iCs/>
          <w:color w:val="000000"/>
          <w:sz w:val="24"/>
          <w:szCs w:val="24"/>
          <w:lang w:eastAsia="ru-RU"/>
        </w:rPr>
        <w:t xml:space="preserve">metinius (ilgalaikius) planus </w:t>
      </w:r>
      <w:r w:rsidRPr="006D3342">
        <w:rPr>
          <w:rFonts w:ascii="Times New Roman" w:eastAsia="Times New Roman" w:hAnsi="Times New Roman" w:cs="Times New Roman"/>
          <w:color w:val="000000"/>
          <w:sz w:val="24"/>
          <w:szCs w:val="24"/>
          <w:lang w:eastAsia="ru-RU"/>
        </w:rPr>
        <w:t>pagal grupės savitumą;</w:t>
      </w:r>
    </w:p>
    <w:p w:rsidR="003D51AB" w:rsidRPr="000A7522" w:rsidRDefault="003D51AB" w:rsidP="00EF0AA8">
      <w:pPr>
        <w:numPr>
          <w:ilvl w:val="0"/>
          <w:numId w:val="30"/>
        </w:numPr>
        <w:spacing w:after="0" w:line="240" w:lineRule="auto"/>
        <w:rPr>
          <w:rFonts w:ascii="Times New Roman" w:eastAsia="Times New Roman" w:hAnsi="Times New Roman" w:cs="Times New Roman"/>
          <w:color w:val="000000"/>
          <w:sz w:val="24"/>
          <w:szCs w:val="24"/>
          <w:lang w:eastAsia="ru-RU"/>
        </w:rPr>
      </w:pPr>
      <w:r w:rsidRPr="000A7522">
        <w:rPr>
          <w:rFonts w:ascii="Times New Roman" w:eastAsia="Times New Roman" w:hAnsi="Times New Roman" w:cs="Times New Roman"/>
          <w:i/>
          <w:iCs/>
          <w:color w:val="000000"/>
          <w:sz w:val="24"/>
          <w:szCs w:val="24"/>
          <w:lang w:eastAsia="ru-RU"/>
        </w:rPr>
        <w:t>savaitės (trumpalaikius) planus</w:t>
      </w:r>
      <w:r w:rsidR="006D3342">
        <w:rPr>
          <w:rFonts w:ascii="Times New Roman" w:eastAsia="Times New Roman" w:hAnsi="Times New Roman" w:cs="Times New Roman"/>
          <w:i/>
          <w:iCs/>
          <w:color w:val="000000"/>
          <w:sz w:val="24"/>
          <w:szCs w:val="24"/>
          <w:lang w:eastAsia="ru-RU"/>
        </w:rPr>
        <w:t xml:space="preserve"> (pagal naują formą)</w:t>
      </w:r>
      <w:r w:rsidRPr="000A7522">
        <w:rPr>
          <w:rFonts w:ascii="Times New Roman" w:eastAsia="Times New Roman" w:hAnsi="Times New Roman" w:cs="Times New Roman"/>
          <w:color w:val="000000"/>
          <w:sz w:val="24"/>
          <w:szCs w:val="24"/>
          <w:lang w:eastAsia="ru-RU"/>
        </w:rPr>
        <w:t xml:space="preserve"> –  rengia pritaikant ugdymo turinį taip, kad atitiktų vaiko gabumus, poreikius, ugdymosi tempą, išskiriant 3–4 ugdytinius per savaitę; </w:t>
      </w:r>
    </w:p>
    <w:p w:rsidR="00807C87" w:rsidRDefault="003D51AB" w:rsidP="00EF0AA8">
      <w:pPr>
        <w:numPr>
          <w:ilvl w:val="0"/>
          <w:numId w:val="30"/>
        </w:numPr>
        <w:shd w:val="clear" w:color="auto" w:fill="FFFFFF"/>
        <w:spacing w:after="0" w:line="284" w:lineRule="atLeast"/>
        <w:jc w:val="both"/>
        <w:rPr>
          <w:rFonts w:ascii="Times New Roman" w:eastAsia="Times New Roman" w:hAnsi="Times New Roman" w:cs="Times New Roman"/>
          <w:color w:val="000000"/>
          <w:sz w:val="24"/>
          <w:szCs w:val="24"/>
          <w:lang w:eastAsia="ru-RU"/>
        </w:rPr>
      </w:pPr>
      <w:r w:rsidRPr="000A7522">
        <w:rPr>
          <w:rFonts w:ascii="Times New Roman" w:eastAsia="Times New Roman" w:hAnsi="Times New Roman" w:cs="Times New Roman"/>
          <w:color w:val="000000"/>
          <w:sz w:val="24"/>
          <w:szCs w:val="24"/>
          <w:lang w:eastAsia="ru-RU"/>
        </w:rPr>
        <w:t>Pedagogai, siekdami individualizuoti ir diferencijuoti i</w:t>
      </w:r>
      <w:r w:rsidR="006D3342">
        <w:rPr>
          <w:rFonts w:ascii="Times New Roman" w:eastAsia="Times New Roman" w:hAnsi="Times New Roman" w:cs="Times New Roman"/>
          <w:color w:val="000000"/>
          <w:sz w:val="24"/>
          <w:szCs w:val="24"/>
          <w:lang w:eastAsia="ru-RU"/>
        </w:rPr>
        <w:t>kimokyklinio ugdymo turinį vertina, atskleidžiant ir išryškinant</w:t>
      </w:r>
      <w:r w:rsidRPr="000A7522">
        <w:rPr>
          <w:rFonts w:ascii="Times New Roman" w:eastAsia="Times New Roman" w:hAnsi="Times New Roman" w:cs="Times New Roman"/>
          <w:color w:val="000000"/>
          <w:sz w:val="24"/>
          <w:szCs w:val="24"/>
          <w:lang w:eastAsia="ru-RU"/>
        </w:rPr>
        <w:t xml:space="preserve"> ugdytinio individualumą</w:t>
      </w:r>
      <w:r w:rsidR="006D3342">
        <w:rPr>
          <w:rFonts w:ascii="Times New Roman" w:eastAsia="Times New Roman" w:hAnsi="Times New Roman" w:cs="Times New Roman"/>
          <w:color w:val="000000"/>
          <w:sz w:val="24"/>
          <w:szCs w:val="24"/>
          <w:lang w:eastAsia="ru-RU"/>
        </w:rPr>
        <w:t>.</w:t>
      </w:r>
    </w:p>
    <w:p w:rsidR="0034340D" w:rsidRPr="006D3342" w:rsidRDefault="0034340D" w:rsidP="0034340D">
      <w:pPr>
        <w:shd w:val="clear" w:color="auto" w:fill="FFFFFF"/>
        <w:spacing w:after="0" w:line="284" w:lineRule="atLeast"/>
        <w:ind w:left="720"/>
        <w:jc w:val="both"/>
        <w:rPr>
          <w:rFonts w:ascii="Times New Roman" w:eastAsia="Times New Roman" w:hAnsi="Times New Roman" w:cs="Times New Roman"/>
          <w:color w:val="000000"/>
          <w:sz w:val="24"/>
          <w:szCs w:val="24"/>
          <w:lang w:eastAsia="ru-RU"/>
        </w:rPr>
      </w:pPr>
    </w:p>
    <w:p w:rsidR="0034340D" w:rsidRDefault="00CA1D35" w:rsidP="0034340D">
      <w:pPr>
        <w:autoSpaceDE w:val="0"/>
        <w:autoSpaceDN w:val="0"/>
        <w:adjustRightInd w:val="0"/>
        <w:spacing w:after="0" w:line="240" w:lineRule="auto"/>
        <w:rPr>
          <w:rFonts w:ascii="TimesNewRomanPSMT" w:hAnsi="TimesNewRomanPSMT" w:cs="TimesNewRomanPSMT"/>
          <w:sz w:val="24"/>
          <w:szCs w:val="24"/>
        </w:rPr>
      </w:pPr>
      <w:r>
        <w:rPr>
          <w:rFonts w:ascii="Times New Roman" w:eastAsia="Times New Roman" w:hAnsi="Times New Roman" w:cs="Times New Roman"/>
          <w:sz w:val="24"/>
          <w:szCs w:val="24"/>
          <w:lang w:eastAsia="ru-RU"/>
        </w:rPr>
        <w:t xml:space="preserve"> </w:t>
      </w:r>
      <w:r w:rsidR="006D3342">
        <w:rPr>
          <w:rFonts w:ascii="Times New Roman" w:eastAsia="Times New Roman" w:hAnsi="Times New Roman" w:cs="Times New Roman"/>
          <w:sz w:val="24"/>
          <w:szCs w:val="24"/>
          <w:lang w:eastAsia="ru-RU"/>
        </w:rPr>
        <w:t xml:space="preserve">    </w:t>
      </w:r>
      <w:r w:rsidR="0034340D">
        <w:rPr>
          <w:rFonts w:ascii="TimesNewRomanPSMT" w:hAnsi="TimesNewRomanPSMT" w:cs="TimesNewRomanPSMT"/>
          <w:sz w:val="24"/>
          <w:szCs w:val="24"/>
        </w:rPr>
        <w:t>Didelis dėmesys 2015 m. teiktas pedagogų kvalifikacijos tobulinimui. Pedagogai 45 dienas</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tobulinimosi seminaruose, mokymuose, kitose renginiuose ir patobulino ugdomojo darbo</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organizavimo, vadybos, psichologines žinias. Vienam pedagogui teko 4,1 kvalifikacijos</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tobulinimosi dienų. Vykdyta pedagoginės veiklos priežiūra ir pedagogų veiklos įsivertinimas</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užtikrino kokybiško ugdymo proceso eigą. Metodinės grupės pasitarimuose aptarti svarbūs ir</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aktualūs klausimai dėl ugdomojo proceso veiklos planavimo, vaiko pasiekimų ir pažangos</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vertinimo, inovatyvių metodų ir priemonių taikymo. Darbo patirties sklaida bendradarbiaujant su</w:t>
      </w:r>
    </w:p>
    <w:p w:rsidR="0034340D" w:rsidRDefault="0034340D" w:rsidP="0034340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ugdytinio šeima paskatino kokybiškiau organizuoti veiklą institucijoje, diegti naują ugdomojo</w:t>
      </w:r>
    </w:p>
    <w:p w:rsidR="00B7274F" w:rsidRPr="000A7522" w:rsidRDefault="0034340D" w:rsidP="0034340D">
      <w:pPr>
        <w:spacing w:after="0" w:line="240" w:lineRule="auto"/>
        <w:outlineLvl w:val="0"/>
        <w:rPr>
          <w:rFonts w:ascii="Times New Roman" w:eastAsia="Times New Roman" w:hAnsi="Times New Roman" w:cs="Times New Roman"/>
          <w:sz w:val="24"/>
          <w:szCs w:val="24"/>
          <w:lang w:eastAsia="ru-RU"/>
        </w:rPr>
      </w:pPr>
      <w:r>
        <w:rPr>
          <w:rFonts w:ascii="TimesNewRomanPSMT" w:hAnsi="TimesNewRomanPSMT" w:cs="TimesNewRomanPSMT"/>
          <w:sz w:val="24"/>
          <w:szCs w:val="24"/>
        </w:rPr>
        <w:t>proceso planavimo modelį, tobulinti vaiko pasiekimų ir pažangos vertinimą.</w:t>
      </w:r>
    </w:p>
    <w:p w:rsidR="00B7274F" w:rsidRPr="00B7274F" w:rsidRDefault="00B7274F" w:rsidP="00B7274F">
      <w:pPr>
        <w:spacing w:after="0" w:line="240" w:lineRule="auto"/>
        <w:ind w:left="360"/>
        <w:outlineLvl w:val="0"/>
        <w:rPr>
          <w:rFonts w:ascii="Times New Roman" w:eastAsia="Times New Roman" w:hAnsi="Times New Roman" w:cs="Times New Roman"/>
          <w:sz w:val="24"/>
          <w:szCs w:val="24"/>
          <w:lang w:eastAsia="ru-RU"/>
        </w:rPr>
      </w:pPr>
    </w:p>
    <w:p w:rsidR="004326F5" w:rsidRDefault="004326F5"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Mokslo metų pradžioje buvo įsigytos vaizdinės ir metodinės priemonės į grupes, užsakytos ir nupirktos knygos (metodinė ir grožinė literatūra), plakatai, žaislai, konstruktoriai, dėlionės, didaktiniai žaidimai komunikavimo ir pažinimo kompetencijų įgūdžiams lavinti.</w:t>
      </w:r>
    </w:p>
    <w:p w:rsidR="004326F5" w:rsidRDefault="004326F5"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Mokytojų tarybos posėdyse (jų buvo 4) pedagogai dalinosi</w:t>
      </w:r>
      <w:r>
        <w:rPr>
          <w:rFonts w:ascii="Times New Roman" w:eastAsia="Times New Roman" w:hAnsi="Times New Roman" w:cs="Times New Roman"/>
          <w:sz w:val="24"/>
          <w:szCs w:val="24"/>
          <w:lang w:eastAsia="ru-RU"/>
        </w:rPr>
        <w:t xml:space="preserve"> ugdymo kokybės</w:t>
      </w:r>
      <w:r w:rsidR="00293D86">
        <w:rPr>
          <w:rFonts w:ascii="Times New Roman" w:eastAsia="Times New Roman" w:hAnsi="Times New Roman" w:cs="Times New Roman"/>
          <w:sz w:val="24"/>
          <w:szCs w:val="24"/>
          <w:lang w:eastAsia="ru-RU"/>
        </w:rPr>
        <w:t xml:space="preserve"> tobulinimo bei ugdymo turinio naujovių taikymo</w:t>
      </w:r>
      <w:r w:rsidRPr="000A7522">
        <w:rPr>
          <w:rFonts w:ascii="Times New Roman" w:eastAsia="Times New Roman" w:hAnsi="Times New Roman" w:cs="Times New Roman"/>
          <w:sz w:val="24"/>
          <w:szCs w:val="24"/>
          <w:lang w:eastAsia="ru-RU"/>
        </w:rPr>
        <w:t xml:space="preserve"> </w:t>
      </w:r>
      <w:r w:rsidR="00293D86">
        <w:rPr>
          <w:rFonts w:ascii="Times New Roman" w:eastAsia="Times New Roman" w:hAnsi="Times New Roman" w:cs="Times New Roman"/>
          <w:sz w:val="24"/>
          <w:szCs w:val="24"/>
          <w:lang w:eastAsia="ru-RU"/>
        </w:rPr>
        <w:t>mintimis</w:t>
      </w:r>
      <w:r w:rsidRPr="000A7522">
        <w:rPr>
          <w:rFonts w:ascii="Times New Roman" w:eastAsia="Times New Roman" w:hAnsi="Times New Roman" w:cs="Times New Roman"/>
          <w:sz w:val="24"/>
          <w:szCs w:val="24"/>
          <w:lang w:eastAsia="ru-RU"/>
        </w:rPr>
        <w:t xml:space="preserve">. Kalbėta apie žalingų įpročių prevenciją, sveikos gyvensenos idėjų laikymąsi, </w:t>
      </w:r>
      <w:r w:rsidR="00293D86">
        <w:rPr>
          <w:rFonts w:ascii="Times New Roman" w:eastAsia="Times New Roman" w:hAnsi="Times New Roman" w:cs="Times New Roman"/>
          <w:sz w:val="24"/>
          <w:szCs w:val="24"/>
          <w:lang w:eastAsia="ru-RU"/>
        </w:rPr>
        <w:t>vaiko saugumą.</w:t>
      </w:r>
      <w:r w:rsidRPr="000A7522">
        <w:rPr>
          <w:rFonts w:ascii="Times New Roman" w:eastAsia="Times New Roman" w:hAnsi="Times New Roman" w:cs="Times New Roman"/>
          <w:sz w:val="24"/>
          <w:szCs w:val="24"/>
          <w:lang w:eastAsia="ru-RU"/>
        </w:rPr>
        <w:t xml:space="preserve"> </w:t>
      </w:r>
    </w:p>
    <w:p w:rsidR="00293D86" w:rsidRPr="000A7522" w:rsidRDefault="00293D86" w:rsidP="00EF0AA8">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m. buvo įsigyti (</w:t>
      </w:r>
      <w:r w:rsidR="007D0789">
        <w:rPr>
          <w:rFonts w:ascii="Times New Roman" w:eastAsia="Times New Roman" w:hAnsi="Times New Roman" w:cs="Times New Roman"/>
          <w:sz w:val="24"/>
          <w:szCs w:val="24"/>
          <w:lang w:eastAsia="ru-RU"/>
        </w:rPr>
        <w:t>iš</w:t>
      </w:r>
      <w:r w:rsidR="00D73B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„Macierz Szkolna“</w:t>
      </w:r>
      <w:r w:rsidR="007D0789">
        <w:rPr>
          <w:rFonts w:ascii="Times New Roman" w:eastAsia="Times New Roman" w:hAnsi="Times New Roman" w:cs="Times New Roman"/>
          <w:sz w:val="24"/>
          <w:szCs w:val="24"/>
          <w:lang w:eastAsia="ru-RU"/>
        </w:rPr>
        <w:t xml:space="preserve"> lėšų</w:t>
      </w:r>
      <w:r>
        <w:rPr>
          <w:rFonts w:ascii="Times New Roman" w:eastAsia="Times New Roman" w:hAnsi="Times New Roman" w:cs="Times New Roman"/>
          <w:sz w:val="24"/>
          <w:szCs w:val="24"/>
          <w:lang w:eastAsia="ru-RU"/>
        </w:rPr>
        <w:t>) kompiuteriai, ekranai, projektoriai 2 grupėms.</w:t>
      </w:r>
    </w:p>
    <w:p w:rsidR="004326F5" w:rsidRPr="000A7522" w:rsidRDefault="004326F5" w:rsidP="00293D86">
      <w:pPr>
        <w:spacing w:after="0" w:line="240" w:lineRule="auto"/>
        <w:ind w:left="720"/>
        <w:rPr>
          <w:rFonts w:ascii="Times New Roman" w:eastAsia="Times New Roman" w:hAnsi="Times New Roman" w:cs="Times New Roman"/>
          <w:color w:val="000000"/>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B7274F" w:rsidRPr="00B7274F" w:rsidRDefault="000A7522" w:rsidP="00EF0AA8">
      <w:pPr>
        <w:pStyle w:val="ListParagraph"/>
        <w:numPr>
          <w:ilvl w:val="0"/>
          <w:numId w:val="21"/>
        </w:numPr>
        <w:spacing w:after="0" w:line="240" w:lineRule="auto"/>
        <w:rPr>
          <w:rFonts w:ascii="Times New Roman" w:eastAsia="Calibri" w:hAnsi="Times New Roman" w:cs="Times New Roman"/>
          <w:sz w:val="24"/>
          <w:szCs w:val="24"/>
        </w:rPr>
      </w:pPr>
      <w:r w:rsidRPr="00B7274F">
        <w:rPr>
          <w:rFonts w:ascii="Times New Roman" w:eastAsia="Times New Roman" w:hAnsi="Times New Roman" w:cs="Times New Roman"/>
          <w:sz w:val="24"/>
          <w:szCs w:val="24"/>
          <w:lang w:eastAsia="ru-RU"/>
        </w:rPr>
        <w:t>Pasiekti antrojo uždavinio–</w:t>
      </w:r>
      <w:r w:rsidR="00B7274F" w:rsidRPr="00B7274F">
        <w:rPr>
          <w:rFonts w:ascii="Times New Roman" w:eastAsia="Times New Roman" w:hAnsi="Times New Roman" w:cs="Times New Roman"/>
          <w:sz w:val="24"/>
          <w:szCs w:val="24"/>
          <w:lang w:eastAsia="ru-RU"/>
        </w:rPr>
        <w:t xml:space="preserve"> </w:t>
      </w:r>
      <w:r w:rsidR="00B7274F" w:rsidRPr="00B7274F">
        <w:rPr>
          <w:rFonts w:ascii="Times New Roman" w:eastAsia="Calibri" w:hAnsi="Times New Roman" w:cs="Times New Roman"/>
          <w:sz w:val="24"/>
          <w:szCs w:val="24"/>
        </w:rPr>
        <w:t xml:space="preserve">sveikas vaikas saugioje aplinkoje -  orientuoti ugdymą į vaikų saugumą, aktyvumą, sveikos gyvensenos idėjų sklaidą - </w:t>
      </w:r>
      <w:r w:rsidR="00B7274F" w:rsidRPr="00B7274F">
        <w:rPr>
          <w:rFonts w:ascii="Times New Roman" w:eastAsia="Times New Roman" w:hAnsi="Times New Roman" w:cs="Times New Roman"/>
          <w:sz w:val="24"/>
          <w:szCs w:val="24"/>
          <w:lang w:eastAsia="ru-RU"/>
        </w:rPr>
        <w:t xml:space="preserve"> rezultatai</w:t>
      </w:r>
      <w:r w:rsidR="003D51AB">
        <w:rPr>
          <w:rFonts w:ascii="Times New Roman" w:eastAsia="Times New Roman" w:hAnsi="Times New Roman" w:cs="Times New Roman"/>
          <w:sz w:val="24"/>
          <w:szCs w:val="24"/>
          <w:lang w:eastAsia="ru-RU"/>
        </w:rPr>
        <w:t>.</w:t>
      </w:r>
    </w:p>
    <w:p w:rsidR="006D3342" w:rsidRDefault="00F41E58" w:rsidP="006D3342">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342" w:rsidRPr="000A7522">
        <w:rPr>
          <w:rFonts w:ascii="Times New Roman" w:eastAsia="Times New Roman" w:hAnsi="Times New Roman" w:cs="Times New Roman"/>
          <w:sz w:val="24"/>
          <w:szCs w:val="24"/>
          <w:lang w:eastAsia="ru-RU"/>
        </w:rPr>
        <w:t>Siekiant įgyvendinti šį uždavinį</w:t>
      </w:r>
      <w:r w:rsidR="006D3342" w:rsidRPr="00807C87">
        <w:rPr>
          <w:rFonts w:ascii="Times New Roman" w:eastAsia="Times New Roman" w:hAnsi="Times New Roman" w:cs="Times New Roman"/>
          <w:sz w:val="24"/>
          <w:szCs w:val="24"/>
          <w:lang w:eastAsia="ru-RU"/>
        </w:rPr>
        <w:t xml:space="preserve"> </w:t>
      </w:r>
      <w:r w:rsidR="006D3342" w:rsidRPr="00B7274F">
        <w:rPr>
          <w:rFonts w:ascii="Times New Roman" w:eastAsia="Times New Roman" w:hAnsi="Times New Roman" w:cs="Times New Roman"/>
          <w:sz w:val="24"/>
          <w:szCs w:val="24"/>
          <w:lang w:eastAsia="ru-RU"/>
        </w:rPr>
        <w:t>buvo organizuotos:</w:t>
      </w:r>
    </w:p>
    <w:p w:rsidR="00F41E58" w:rsidRDefault="00F41E58" w:rsidP="006D3342">
      <w:pPr>
        <w:spacing w:after="0" w:line="240" w:lineRule="auto"/>
        <w:outlineLvl w:val="0"/>
        <w:rPr>
          <w:rFonts w:ascii="Times New Roman" w:eastAsia="Times New Roman" w:hAnsi="Times New Roman" w:cs="Times New Roman"/>
          <w:sz w:val="24"/>
          <w:szCs w:val="24"/>
          <w:lang w:eastAsia="ru-RU"/>
        </w:rPr>
      </w:pPr>
    </w:p>
    <w:p w:rsidR="00B7274F" w:rsidRDefault="00F41E58" w:rsidP="00EF0AA8">
      <w:pPr>
        <w:pStyle w:val="ListParagraph"/>
        <w:numPr>
          <w:ilvl w:val="0"/>
          <w:numId w:val="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w:t>
      </w:r>
      <w:r w:rsidRPr="00F41E58">
        <w:rPr>
          <w:rFonts w:ascii="Times New Roman" w:eastAsia="Times New Roman" w:hAnsi="Times New Roman" w:cs="Times New Roman"/>
          <w:sz w:val="24"/>
          <w:szCs w:val="24"/>
          <w:lang w:eastAsia="ru-RU"/>
        </w:rPr>
        <w:t>udenį-pavasarį – masinė ryto mankšta lauke;</w:t>
      </w:r>
    </w:p>
    <w:p w:rsidR="00F41E58" w:rsidRPr="00F41E58" w:rsidRDefault="00F41E58" w:rsidP="00EF0AA8">
      <w:pPr>
        <w:pStyle w:val="ListParagraph"/>
        <w:numPr>
          <w:ilvl w:val="0"/>
          <w:numId w:val="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saugaus elgesio taisyklių grupėse kūrimas, susitikimai su Policijos pareigūnais saugaus eismo klausimais „Eismo taisykles žinosi – nieko kely nebijosi“</w:t>
      </w:r>
    </w:p>
    <w:p w:rsidR="00B7274F" w:rsidRDefault="00B7274F"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liaudies žaidimų dienos </w:t>
      </w:r>
      <w:r w:rsidR="00F41E58">
        <w:rPr>
          <w:rFonts w:ascii="Times New Roman" w:eastAsia="Times New Roman" w:hAnsi="Times New Roman" w:cs="Times New Roman"/>
          <w:sz w:val="24"/>
          <w:szCs w:val="24"/>
          <w:lang w:eastAsia="ru-RU"/>
        </w:rPr>
        <w:t>lauke ir salėje</w:t>
      </w:r>
      <w:r w:rsidRPr="000A7522">
        <w:rPr>
          <w:rFonts w:ascii="Times New Roman" w:eastAsia="Times New Roman" w:hAnsi="Times New Roman" w:cs="Times New Roman"/>
          <w:sz w:val="24"/>
          <w:szCs w:val="24"/>
          <w:lang w:eastAsia="ru-RU"/>
        </w:rPr>
        <w:t xml:space="preserve"> – „</w:t>
      </w:r>
      <w:r w:rsidR="00F41E58">
        <w:rPr>
          <w:rFonts w:ascii="Times New Roman" w:eastAsia="Times New Roman" w:hAnsi="Times New Roman" w:cs="Times New Roman"/>
          <w:sz w:val="24"/>
          <w:szCs w:val="24"/>
          <w:lang w:eastAsia="ru-RU"/>
        </w:rPr>
        <w:t>Judėsi – sveikatą turėsi</w:t>
      </w:r>
      <w:r w:rsidRPr="000A7522">
        <w:rPr>
          <w:rFonts w:ascii="Times New Roman" w:eastAsia="Times New Roman" w:hAnsi="Times New Roman" w:cs="Times New Roman"/>
          <w:sz w:val="24"/>
          <w:szCs w:val="24"/>
          <w:lang w:eastAsia="ru-RU"/>
        </w:rPr>
        <w:t>“,</w:t>
      </w:r>
    </w:p>
    <w:p w:rsidR="00F41E58" w:rsidRDefault="00F41E58"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pravestos sveikatos valandėlės „Trumpa mankštelė – puiki dienelė“;</w:t>
      </w:r>
    </w:p>
    <w:p w:rsidR="00F41E58" w:rsidRDefault="00F41E58"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vaistažolių arbatų gėrimo valandėlės „Stiprink sveikatą, gerdamas arbatą“;</w:t>
      </w:r>
    </w:p>
    <w:p w:rsidR="00F41E58" w:rsidRDefault="00F41E58"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dalyvavome respublikiniame projekte „Mes rūšiuojame“;</w:t>
      </w:r>
    </w:p>
    <w:p w:rsidR="00F41E58" w:rsidRDefault="00F41E58"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organizuotas ekologiško elgesio</w:t>
      </w:r>
      <w:r w:rsidR="00233F6C">
        <w:rPr>
          <w:rFonts w:ascii="Times New Roman" w:eastAsia="Times New Roman" w:hAnsi="Times New Roman" w:cs="Times New Roman"/>
          <w:sz w:val="24"/>
          <w:szCs w:val="24"/>
          <w:lang w:eastAsia="ru-RU"/>
        </w:rPr>
        <w:t xml:space="preserve"> gamtoje</w:t>
      </w:r>
      <w:r>
        <w:rPr>
          <w:rFonts w:ascii="Times New Roman" w:eastAsia="Times New Roman" w:hAnsi="Times New Roman" w:cs="Times New Roman"/>
          <w:sz w:val="24"/>
          <w:szCs w:val="24"/>
          <w:lang w:eastAsia="ru-RU"/>
        </w:rPr>
        <w:t xml:space="preserve"> renginys „Nykštuk, tau kuriam ekologiškus namus“</w:t>
      </w:r>
      <w:r w:rsidR="00233F6C">
        <w:rPr>
          <w:rFonts w:ascii="Times New Roman" w:eastAsia="Times New Roman" w:hAnsi="Times New Roman" w:cs="Times New Roman"/>
          <w:sz w:val="24"/>
          <w:szCs w:val="24"/>
          <w:lang w:eastAsia="ru-RU"/>
        </w:rPr>
        <w:t>;</w:t>
      </w:r>
    </w:p>
    <w:p w:rsidR="00233F6C" w:rsidRDefault="00233F6C"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pravesta sporto ir sveikatos savaitė „Rudenėlio lapai krenta, pasportuoti šiandien lemta“;</w:t>
      </w:r>
    </w:p>
    <w:p w:rsidR="00233F6C" w:rsidRDefault="00233F6C" w:rsidP="00EF0AA8">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sausio menėsį organizuota sporto pramoga „Kas bus linksmas ir vikrus – šalta tam tikrai nebus“;</w:t>
      </w:r>
    </w:p>
    <w:p w:rsidR="00F41E58" w:rsidRPr="00233F6C" w:rsidRDefault="00233F6C"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Tradiciškai l</w:t>
      </w:r>
      <w:r>
        <w:rPr>
          <w:rFonts w:ascii="Times New Roman" w:eastAsia="Times New Roman" w:hAnsi="Times New Roman" w:cs="Times New Roman"/>
          <w:sz w:val="24"/>
          <w:szCs w:val="24"/>
          <w:lang w:eastAsia="ru-RU"/>
        </w:rPr>
        <w:t>apkričio mėnesį buvo organizuota</w:t>
      </w:r>
      <w:r w:rsidRPr="000A7522">
        <w:rPr>
          <w:rFonts w:ascii="Times New Roman" w:eastAsia="Times New Roman" w:hAnsi="Times New Roman" w:cs="Times New Roman"/>
          <w:sz w:val="24"/>
          <w:szCs w:val="24"/>
          <w:lang w:eastAsia="ru-RU"/>
        </w:rPr>
        <w:t xml:space="preserve">s </w:t>
      </w:r>
      <w:r>
        <w:rPr>
          <w:rFonts w:ascii="Times New Roman" w:eastAsia="Times New Roman" w:hAnsi="Times New Roman" w:cs="Times New Roman"/>
          <w:sz w:val="24"/>
          <w:szCs w:val="24"/>
          <w:lang w:eastAsia="ru-RU"/>
        </w:rPr>
        <w:t>tarpgrupinis turniras „Futboliukas“;</w:t>
      </w:r>
    </w:p>
    <w:p w:rsidR="00B7274F" w:rsidRPr="000A7522" w:rsidRDefault="00B7274F" w:rsidP="00233F6C">
      <w:pPr>
        <w:spacing w:after="0" w:line="240" w:lineRule="auto"/>
        <w:ind w:left="72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Vaikai buvo skatinami saugoti savo sveikatą ir praktiškai bei teoriškai perimti sveikos gyvensenos  vertybes iš suaugusiųjų.</w:t>
      </w:r>
    </w:p>
    <w:p w:rsidR="00B7274F" w:rsidRPr="000A7522" w:rsidRDefault="00B7274F"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Kiekviena diena vaikai mankštinosi su muzika, grupėse vedė sveikatos valandėles. </w:t>
      </w:r>
    </w:p>
    <w:p w:rsidR="00B7274F" w:rsidRPr="000A7522" w:rsidRDefault="00B7274F"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Nepamiršta ir sveika mityba: darželyje vykdoma ES programa „Pienas vaikams“, vaikams ištisus metus buvo teikiamas suderintas maistas, duodama daug vaisių ir daržovių, darželyje     </w:t>
      </w:r>
      <w:r w:rsidRPr="000A7522">
        <w:rPr>
          <w:rFonts w:ascii="Times New Roman" w:eastAsia="Times New Roman" w:hAnsi="Times New Roman" w:cs="Times New Roman"/>
          <w:sz w:val="24"/>
          <w:szCs w:val="24"/>
          <w:lang w:eastAsia="ru-RU"/>
        </w:rPr>
        <w:lastRenderedPageBreak/>
        <w:t>vykdoma ES programa „Vaisių vartojimo skatinimas mokyklose“, vaikai mokomi teisingai maitintis ir skirti sveiką maistą nuo nesveiko.</w:t>
      </w:r>
    </w:p>
    <w:p w:rsidR="00B7274F" w:rsidRPr="000A7522" w:rsidRDefault="00B7274F" w:rsidP="00233F6C">
      <w:pPr>
        <w:spacing w:after="0" w:line="240" w:lineRule="auto"/>
        <w:ind w:left="72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Nepamirštas ir ben</w:t>
      </w:r>
      <w:r w:rsidR="00233F6C">
        <w:rPr>
          <w:rFonts w:ascii="Times New Roman" w:eastAsia="Times New Roman" w:hAnsi="Times New Roman" w:cs="Times New Roman"/>
          <w:sz w:val="24"/>
          <w:szCs w:val="24"/>
          <w:lang w:eastAsia="ru-RU"/>
        </w:rPr>
        <w:t>dravimas su tėvais – tėvams</w:t>
      </w:r>
      <w:r w:rsidRPr="000A7522">
        <w:rPr>
          <w:rFonts w:ascii="Times New Roman" w:eastAsia="Times New Roman" w:hAnsi="Times New Roman" w:cs="Times New Roman"/>
          <w:sz w:val="24"/>
          <w:szCs w:val="24"/>
          <w:lang w:eastAsia="ru-RU"/>
        </w:rPr>
        <w:t xml:space="preserve"> </w:t>
      </w:r>
      <w:r w:rsidR="00233F6C">
        <w:rPr>
          <w:rFonts w:ascii="Times New Roman" w:eastAsia="Times New Roman" w:hAnsi="Times New Roman" w:cs="Times New Roman"/>
          <w:sz w:val="24"/>
          <w:szCs w:val="24"/>
          <w:lang w:eastAsia="ru-RU"/>
        </w:rPr>
        <w:t>paruošti stendiniai pranešimai</w:t>
      </w:r>
      <w:r w:rsidRPr="000A7522">
        <w:rPr>
          <w:rFonts w:ascii="Times New Roman" w:eastAsia="Times New Roman" w:hAnsi="Times New Roman" w:cs="Times New Roman"/>
          <w:sz w:val="24"/>
          <w:szCs w:val="24"/>
          <w:lang w:eastAsia="ru-RU"/>
        </w:rPr>
        <w:t>: „Gyventi sveika, o gyventi sveikai išmoksime“, „Saugumas namuose“,.</w:t>
      </w:r>
    </w:p>
    <w:p w:rsidR="00B7274F" w:rsidRPr="000A7522" w:rsidRDefault="00B7274F"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Dalyvavome akcijoje „Be patyčių“</w:t>
      </w:r>
      <w:r w:rsidR="00233F6C">
        <w:rPr>
          <w:rFonts w:ascii="Times New Roman" w:eastAsia="Times New Roman" w:hAnsi="Times New Roman" w:cs="Times New Roman"/>
          <w:sz w:val="24"/>
          <w:szCs w:val="24"/>
          <w:lang w:eastAsia="ru-RU"/>
        </w:rPr>
        <w:t>, „Tolerancija“.</w:t>
      </w:r>
    </w:p>
    <w:p w:rsidR="00B7274F" w:rsidRPr="00B7274F" w:rsidRDefault="00E46164" w:rsidP="00B7274F">
      <w:pPr>
        <w:tabs>
          <w:tab w:val="left" w:pos="2940"/>
        </w:tabs>
        <w:spacing w:after="0" w:line="240" w:lineRule="auto"/>
        <w:ind w:left="720"/>
        <w:outlineLvl w:val="0"/>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 </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941916" w:rsidRDefault="000A7522"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Siekiant įgyvendinti trečią  uždavinį ––  </w:t>
      </w:r>
      <w:r w:rsidR="00B7274F">
        <w:rPr>
          <w:rFonts w:ascii="Times New Roman" w:eastAsia="Calibri" w:hAnsi="Times New Roman" w:cs="Times New Roman"/>
          <w:sz w:val="24"/>
          <w:szCs w:val="24"/>
        </w:rPr>
        <w:t>i</w:t>
      </w:r>
      <w:r w:rsidR="00B7274F" w:rsidRPr="000A7522">
        <w:rPr>
          <w:rFonts w:ascii="Times New Roman" w:eastAsia="Calibri" w:hAnsi="Times New Roman" w:cs="Times New Roman"/>
          <w:sz w:val="24"/>
          <w:szCs w:val="24"/>
        </w:rPr>
        <w:t>šlaisvintas kūrybiškumas  - sudar</w:t>
      </w:r>
      <w:r w:rsidR="00B7274F">
        <w:rPr>
          <w:rFonts w:ascii="Times New Roman" w:eastAsia="Calibri" w:hAnsi="Times New Roman" w:cs="Times New Roman"/>
          <w:sz w:val="24"/>
          <w:szCs w:val="24"/>
        </w:rPr>
        <w:t xml:space="preserve">yti sąlygas vaikų kūrybiškumui </w:t>
      </w:r>
      <w:r w:rsidRPr="00B7274F">
        <w:rPr>
          <w:rFonts w:ascii="Times New Roman" w:eastAsia="Times New Roman" w:hAnsi="Times New Roman" w:cs="Times New Roman"/>
          <w:sz w:val="24"/>
          <w:szCs w:val="24"/>
          <w:lang w:eastAsia="ru-RU"/>
        </w:rPr>
        <w:t xml:space="preserve">buvo organizuoti: </w:t>
      </w:r>
    </w:p>
    <w:p w:rsidR="00941916" w:rsidRDefault="00941916" w:rsidP="00941916">
      <w:pPr>
        <w:spacing w:after="0" w:line="240" w:lineRule="auto"/>
        <w:ind w:left="720"/>
        <w:rPr>
          <w:rFonts w:ascii="Times New Roman" w:eastAsia="Times New Roman" w:hAnsi="Times New Roman" w:cs="Times New Roman"/>
          <w:sz w:val="24"/>
          <w:szCs w:val="24"/>
          <w:lang w:eastAsia="ru-RU"/>
        </w:rPr>
      </w:pPr>
    </w:p>
    <w:p w:rsidR="00941916" w:rsidRPr="00941916" w:rsidRDefault="00941916" w:rsidP="00941916">
      <w:pPr>
        <w:spacing w:after="0" w:line="240" w:lineRule="auto"/>
        <w:ind w:left="72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Tenkin</w:t>
      </w:r>
      <w:r>
        <w:rPr>
          <w:rFonts w:ascii="Times New Roman" w:eastAsia="Times New Roman" w:hAnsi="Times New Roman" w:cs="Times New Roman"/>
          <w:sz w:val="24"/>
          <w:szCs w:val="24"/>
          <w:lang w:eastAsia="ru-RU"/>
        </w:rPr>
        <w:t xml:space="preserve">ant ugdytinių saviraiškos </w:t>
      </w:r>
      <w:r w:rsidRPr="000A7522">
        <w:rPr>
          <w:rFonts w:ascii="Times New Roman" w:eastAsia="Times New Roman" w:hAnsi="Times New Roman" w:cs="Times New Roman"/>
          <w:sz w:val="24"/>
          <w:szCs w:val="24"/>
          <w:lang w:eastAsia="ru-RU"/>
        </w:rPr>
        <w:t>poreikius buvo organizuoti 14 tradicinių ir netradicinių renginių, 3 teminės kūrybinės raiškos savaitės, vykdytos vakaronės, išvykos, ekskursijos. Dalyvauta miestelio renginiuose, tarptautinėse programose, konkursuose;</w:t>
      </w:r>
    </w:p>
    <w:p w:rsidR="00941916" w:rsidRPr="000A7522" w:rsidRDefault="00941916" w:rsidP="00EF0AA8">
      <w:pPr>
        <w:numPr>
          <w:ilvl w:val="0"/>
          <w:numId w:val="20"/>
        </w:numPr>
        <w:spacing w:after="0" w:line="240" w:lineRule="auto"/>
        <w:rPr>
          <w:rFonts w:ascii="Times New Roman" w:eastAsia="Times New Roman" w:hAnsi="Times New Roman" w:cs="Times New Roman"/>
          <w:color w:val="000000"/>
          <w:sz w:val="24"/>
          <w:szCs w:val="24"/>
          <w:lang w:eastAsia="ru-RU"/>
        </w:rPr>
      </w:pPr>
      <w:r w:rsidRPr="000A7522">
        <w:rPr>
          <w:rFonts w:ascii="Times New Roman" w:eastAsia="Times New Roman" w:hAnsi="Times New Roman" w:cs="Times New Roman"/>
          <w:sz w:val="24"/>
          <w:szCs w:val="24"/>
          <w:lang w:eastAsia="ru-RU"/>
        </w:rPr>
        <w:t>dalyvauta įgyvendinant iniciatyvos „Visa Lietuva skaito vaikams“ programą „</w:t>
      </w:r>
      <w:r>
        <w:rPr>
          <w:rFonts w:ascii="Times New Roman" w:eastAsia="Times New Roman" w:hAnsi="Times New Roman" w:cs="Times New Roman"/>
          <w:sz w:val="24"/>
          <w:szCs w:val="24"/>
          <w:lang w:eastAsia="ru-RU"/>
        </w:rPr>
        <w:t>Aukime su knyga</w:t>
      </w:r>
      <w:r w:rsidRPr="000A7522">
        <w:rPr>
          <w:rFonts w:ascii="Times New Roman" w:eastAsia="Times New Roman" w:hAnsi="Times New Roman" w:cs="Times New Roman"/>
          <w:sz w:val="24"/>
          <w:szCs w:val="24"/>
          <w:lang w:eastAsia="ru-RU"/>
        </w:rPr>
        <w:t>“;</w:t>
      </w:r>
    </w:p>
    <w:p w:rsidR="00941916" w:rsidRDefault="00941916"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Su ugdytiniais lankytos įžymios mūsų miestelio vietos, keliauta į pažinti</w:t>
      </w:r>
      <w:r>
        <w:rPr>
          <w:rFonts w:ascii="Times New Roman" w:eastAsia="Times New Roman" w:hAnsi="Times New Roman" w:cs="Times New Roman"/>
          <w:sz w:val="24"/>
          <w:szCs w:val="24"/>
          <w:lang w:eastAsia="ru-RU"/>
        </w:rPr>
        <w:t>nę ekskursiją į „Aušros“  ir M. Balinskio gimnazijas</w:t>
      </w:r>
      <w:r w:rsidRPr="000A75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Jašiūnų dvaro sodybą,</w:t>
      </w:r>
      <w:r w:rsidRPr="000A7522">
        <w:rPr>
          <w:rFonts w:ascii="Times New Roman" w:eastAsia="Times New Roman" w:hAnsi="Times New Roman" w:cs="Times New Roman"/>
          <w:sz w:val="24"/>
          <w:szCs w:val="24"/>
          <w:lang w:eastAsia="ru-RU"/>
        </w:rPr>
        <w:t xml:space="preserve"> biblioteką;</w:t>
      </w:r>
    </w:p>
    <w:p w:rsidR="003D51AB" w:rsidRPr="00941916" w:rsidRDefault="00F41E58" w:rsidP="00EF0AA8">
      <w:pPr>
        <w:numPr>
          <w:ilvl w:val="0"/>
          <w:numId w:val="20"/>
        </w:numPr>
        <w:spacing w:after="0" w:line="240" w:lineRule="auto"/>
        <w:rPr>
          <w:rFonts w:ascii="Times New Roman" w:eastAsia="Times New Roman" w:hAnsi="Times New Roman" w:cs="Times New Roman"/>
          <w:sz w:val="24"/>
          <w:szCs w:val="24"/>
          <w:lang w:eastAsia="ru-RU"/>
        </w:rPr>
      </w:pPr>
      <w:r w:rsidRPr="00941916">
        <w:rPr>
          <w:rFonts w:ascii="Times New Roman" w:eastAsia="Times New Roman" w:hAnsi="Times New Roman" w:cs="Times New Roman"/>
          <w:sz w:val="24"/>
          <w:szCs w:val="24"/>
          <w:lang w:eastAsia="ru-RU"/>
        </w:rPr>
        <w:t>Šiais mokslo metais buvo organizuota daug vaikų darbel</w:t>
      </w:r>
      <w:r w:rsidR="00941916">
        <w:rPr>
          <w:rFonts w:ascii="Times New Roman" w:eastAsia="Times New Roman" w:hAnsi="Times New Roman" w:cs="Times New Roman"/>
          <w:sz w:val="24"/>
          <w:szCs w:val="24"/>
          <w:lang w:eastAsia="ru-RU"/>
        </w:rPr>
        <w:t>ių parodų:  „Rudeninių spalvų melodija“, „Mes gy</w:t>
      </w:r>
      <w:r w:rsidR="0077038D">
        <w:rPr>
          <w:rFonts w:ascii="Times New Roman" w:eastAsia="Times New Roman" w:hAnsi="Times New Roman" w:cs="Times New Roman"/>
          <w:sz w:val="24"/>
          <w:szCs w:val="24"/>
          <w:lang w:eastAsia="ru-RU"/>
        </w:rPr>
        <w:t>venam pasakų šaly“, „Žiemužės p</w:t>
      </w:r>
      <w:r w:rsidR="00941916">
        <w:rPr>
          <w:rFonts w:ascii="Times New Roman" w:eastAsia="Times New Roman" w:hAnsi="Times New Roman" w:cs="Times New Roman"/>
          <w:sz w:val="24"/>
          <w:szCs w:val="24"/>
          <w:lang w:eastAsia="ru-RU"/>
        </w:rPr>
        <w:t>atalėlis“, „Pavasario karusėlė</w:t>
      </w:r>
      <w:r w:rsidRPr="00941916">
        <w:rPr>
          <w:rFonts w:ascii="Times New Roman" w:eastAsia="Times New Roman" w:hAnsi="Times New Roman" w:cs="Times New Roman"/>
          <w:sz w:val="24"/>
          <w:szCs w:val="24"/>
          <w:lang w:eastAsia="ru-RU"/>
        </w:rPr>
        <w:t>“</w:t>
      </w:r>
      <w:r w:rsidR="00941916">
        <w:rPr>
          <w:rFonts w:ascii="Times New Roman" w:eastAsia="Times New Roman" w:hAnsi="Times New Roman" w:cs="Times New Roman"/>
          <w:sz w:val="24"/>
          <w:szCs w:val="24"/>
          <w:lang w:eastAsia="ru-RU"/>
        </w:rPr>
        <w:t>, spalvotų kreidelių fiesta „Piešiame vasarą“</w:t>
      </w:r>
      <w:r w:rsidRPr="00941916">
        <w:rPr>
          <w:rFonts w:ascii="Times New Roman" w:eastAsia="Times New Roman" w:hAnsi="Times New Roman" w:cs="Times New Roman"/>
          <w:sz w:val="24"/>
          <w:szCs w:val="24"/>
          <w:lang w:eastAsia="ru-RU"/>
        </w:rPr>
        <w:t>.</w:t>
      </w:r>
    </w:p>
    <w:p w:rsidR="00AD01FD" w:rsidRPr="000A7522" w:rsidRDefault="00AD01FD"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Svečiavosi darželyje Jašiūnų muzikos mokyklos mokiniai su koncertu;</w:t>
      </w:r>
    </w:p>
    <w:p w:rsidR="000A7522" w:rsidRPr="00941916" w:rsidRDefault="000A7522" w:rsidP="00EF0AA8">
      <w:pPr>
        <w:numPr>
          <w:ilvl w:val="0"/>
          <w:numId w:val="20"/>
        </w:numPr>
        <w:spacing w:after="0" w:line="240" w:lineRule="auto"/>
        <w:rPr>
          <w:rFonts w:ascii="Times New Roman" w:eastAsia="Times New Roman" w:hAnsi="Times New Roman" w:cs="Times New Roman"/>
          <w:sz w:val="24"/>
          <w:szCs w:val="24"/>
          <w:lang w:eastAsia="ru-RU"/>
        </w:rPr>
      </w:pPr>
      <w:r w:rsidRPr="00941916">
        <w:rPr>
          <w:rFonts w:ascii="Times New Roman" w:eastAsia="Times New Roman" w:hAnsi="Times New Roman" w:cs="Times New Roman"/>
          <w:sz w:val="24"/>
          <w:szCs w:val="24"/>
          <w:lang w:eastAsia="ru-RU"/>
        </w:rPr>
        <w:t xml:space="preserve">Kviesta Dieveniškų regioninio parko specialistę </w:t>
      </w:r>
      <w:r w:rsidR="00941916">
        <w:rPr>
          <w:rFonts w:ascii="Times New Roman" w:eastAsia="Times New Roman" w:hAnsi="Times New Roman" w:cs="Times New Roman"/>
          <w:sz w:val="24"/>
          <w:szCs w:val="24"/>
          <w:lang w:eastAsia="ru-RU"/>
        </w:rPr>
        <w:t xml:space="preserve">kultūruologė </w:t>
      </w:r>
      <w:r w:rsidRPr="00941916">
        <w:rPr>
          <w:rFonts w:ascii="Times New Roman" w:eastAsia="Times New Roman" w:hAnsi="Times New Roman" w:cs="Times New Roman"/>
          <w:sz w:val="24"/>
          <w:szCs w:val="24"/>
          <w:lang w:eastAsia="ru-RU"/>
        </w:rPr>
        <w:t>Amat</w:t>
      </w:r>
      <w:r w:rsidR="00941916">
        <w:rPr>
          <w:rFonts w:ascii="Times New Roman" w:eastAsia="Times New Roman" w:hAnsi="Times New Roman" w:cs="Times New Roman"/>
          <w:sz w:val="24"/>
          <w:szCs w:val="24"/>
          <w:lang w:eastAsia="ru-RU"/>
        </w:rPr>
        <w:t>ų mokymams: margučių marginimui, žvakių liejimui ir sukimui;</w:t>
      </w:r>
    </w:p>
    <w:p w:rsidR="000A7522" w:rsidRPr="0077038D" w:rsidRDefault="000A7522" w:rsidP="00EF0AA8">
      <w:pPr>
        <w:numPr>
          <w:ilvl w:val="0"/>
          <w:numId w:val="20"/>
        </w:numPr>
        <w:spacing w:after="0" w:line="240" w:lineRule="auto"/>
        <w:rPr>
          <w:rFonts w:ascii="Times New Roman" w:eastAsia="Times New Roman" w:hAnsi="Times New Roman" w:cs="Times New Roman"/>
          <w:color w:val="000000"/>
          <w:sz w:val="24"/>
          <w:szCs w:val="24"/>
          <w:lang w:eastAsia="ru-RU"/>
        </w:rPr>
      </w:pPr>
      <w:r w:rsidRPr="000A7522">
        <w:rPr>
          <w:rFonts w:ascii="Times New Roman" w:eastAsia="Times New Roman" w:hAnsi="Times New Roman" w:cs="Times New Roman"/>
          <w:sz w:val="24"/>
          <w:szCs w:val="24"/>
          <w:lang w:eastAsia="ru-RU"/>
        </w:rPr>
        <w:t xml:space="preserve">Dalyvauta konkurse „Vaikų Velykėlės“; </w:t>
      </w:r>
    </w:p>
    <w:p w:rsidR="0077038D" w:rsidRPr="0077038D" w:rsidRDefault="0077038D" w:rsidP="0077038D">
      <w:pPr>
        <w:numPr>
          <w:ilvl w:val="0"/>
          <w:numId w:val="20"/>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Vaikai lankėsi Jašiūnų Šv. Onos bažnyčioje organizuojant akciją „Angelai dangaus draugai“;</w:t>
      </w:r>
    </w:p>
    <w:p w:rsidR="0077038D" w:rsidRPr="0077038D" w:rsidRDefault="0077038D" w:rsidP="0077038D">
      <w:pPr>
        <w:numPr>
          <w:ilvl w:val="0"/>
          <w:numId w:val="20"/>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Vaikai dalyvavo projektuose „Žalioji palangė“ (auklėtojos I.Paškevičienė, M. Filipovič).</w:t>
      </w:r>
    </w:p>
    <w:p w:rsidR="000A7522" w:rsidRPr="000A7522" w:rsidRDefault="000A7522" w:rsidP="000A7522">
      <w:pPr>
        <w:spacing w:after="0" w:line="240" w:lineRule="auto"/>
        <w:outlineLvl w:val="0"/>
        <w:rPr>
          <w:rFonts w:ascii="Times New Roman" w:eastAsia="Times New Roman" w:hAnsi="Times New Roman" w:cs="Times New Roman"/>
          <w:b/>
          <w:i/>
          <w:sz w:val="24"/>
          <w:szCs w:val="24"/>
          <w:lang w:eastAsia="ru-RU"/>
        </w:rPr>
      </w:pPr>
    </w:p>
    <w:p w:rsidR="000A7522" w:rsidRPr="000A7522" w:rsidRDefault="000A7522"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Auklėtojos savo rankomis pagamino naujų metodinių priemonių: lėles teatrui, iliustracijas, matematikos metodinių priemonių, pasakų inscenizacijų;</w:t>
      </w:r>
    </w:p>
    <w:p w:rsidR="000A7522" w:rsidRPr="004326F5" w:rsidRDefault="004326F5" w:rsidP="00EF0AA8">
      <w:pPr>
        <w:numPr>
          <w:ilvl w:val="0"/>
          <w:numId w:val="20"/>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Organizuota daug</w:t>
      </w:r>
      <w:r>
        <w:rPr>
          <w:rFonts w:ascii="Times New Roman" w:eastAsia="Times New Roman" w:hAnsi="Times New Roman" w:cs="Times New Roman"/>
          <w:sz w:val="24"/>
          <w:szCs w:val="24"/>
          <w:lang w:eastAsia="ru-RU"/>
        </w:rPr>
        <w:t xml:space="preserve"> etnakultūrinių renginių: „Advento angelų sapnai</w:t>
      </w:r>
      <w:r w:rsidR="000A7522" w:rsidRPr="004326F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Kalėdos beldžiasi langan“, „Močiutė mylima</w:t>
      </w:r>
      <w:r w:rsidR="000A7522" w:rsidRPr="004326F5">
        <w:rPr>
          <w:rFonts w:ascii="Times New Roman" w:eastAsia="Times New Roman" w:hAnsi="Times New Roman" w:cs="Times New Roman"/>
          <w:sz w:val="24"/>
          <w:szCs w:val="24"/>
          <w:lang w:eastAsia="ru-RU"/>
        </w:rPr>
        <w:t xml:space="preserve">“, „Gera, kai turi draugų šalia“. </w:t>
      </w:r>
    </w:p>
    <w:p w:rsidR="000A7522" w:rsidRPr="000A7522" w:rsidRDefault="000A7522"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Lavinami vaikų meniniai, pažintiniai, komunikaciniai ir kultūriniai gebėjimai.</w:t>
      </w:r>
    </w:p>
    <w:p w:rsidR="000A7522" w:rsidRPr="004326F5" w:rsidRDefault="000A7522" w:rsidP="00EF0AA8">
      <w:pPr>
        <w:numPr>
          <w:ilvl w:val="0"/>
          <w:numId w:val="4"/>
        </w:numPr>
        <w:spacing w:after="0" w:line="240" w:lineRule="auto"/>
        <w:rPr>
          <w:rFonts w:ascii="Times New Roman" w:eastAsia="Times New Roman" w:hAnsi="Times New Roman" w:cs="Times New Roman"/>
          <w:sz w:val="24"/>
          <w:szCs w:val="24"/>
          <w:lang w:eastAsia="ru-RU"/>
        </w:rPr>
      </w:pPr>
      <w:r w:rsidRPr="004326F5">
        <w:rPr>
          <w:rFonts w:ascii="Times New Roman" w:eastAsia="Times New Roman" w:hAnsi="Times New Roman" w:cs="Times New Roman"/>
          <w:sz w:val="24"/>
          <w:szCs w:val="24"/>
          <w:lang w:eastAsia="ru-RU"/>
        </w:rPr>
        <w:t xml:space="preserve"> Vaikai su auklėtojomis metų bėgyje vaidino insce</w:t>
      </w:r>
      <w:r w:rsidR="00293D86">
        <w:rPr>
          <w:rFonts w:ascii="Times New Roman" w:eastAsia="Times New Roman" w:hAnsi="Times New Roman" w:cs="Times New Roman"/>
          <w:sz w:val="24"/>
          <w:szCs w:val="24"/>
          <w:lang w:eastAsia="ru-RU"/>
        </w:rPr>
        <w:t>nizacijose „Lapų šokis vėjyje“, „Kalėdos beldžiasi langan</w:t>
      </w:r>
      <w:r w:rsidRPr="004326F5">
        <w:rPr>
          <w:rFonts w:ascii="Times New Roman" w:eastAsia="Times New Roman" w:hAnsi="Times New Roman" w:cs="Times New Roman"/>
          <w:sz w:val="24"/>
          <w:szCs w:val="24"/>
          <w:lang w:eastAsia="ru-RU"/>
        </w:rPr>
        <w:t xml:space="preserve">“, linksmai ir šurmulingai su dainomis, žaidimais ir inscenizacijomis įvyko Užgavėnių šventė. Koridoriuje puikavosi pedagogų surengta kaukių paroda. </w:t>
      </w:r>
    </w:p>
    <w:p w:rsidR="000A7522" w:rsidRPr="000A7522" w:rsidRDefault="000A7522" w:rsidP="00EF0AA8">
      <w:pPr>
        <w:numPr>
          <w:ilvl w:val="0"/>
          <w:numId w:val="4"/>
        </w:num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Vėlykoms  buvo paruoštas muzikini</w:t>
      </w:r>
      <w:r w:rsidR="00293D86">
        <w:rPr>
          <w:rFonts w:ascii="Times New Roman" w:eastAsia="Times New Roman" w:hAnsi="Times New Roman" w:cs="Times New Roman"/>
          <w:sz w:val="24"/>
          <w:szCs w:val="24"/>
          <w:lang w:eastAsia="ru-RU"/>
        </w:rPr>
        <w:t>s spektaklis „Avinėlis Beragėlis</w:t>
      </w:r>
      <w:r w:rsidRPr="000A7522">
        <w:rPr>
          <w:rFonts w:ascii="Times New Roman" w:eastAsia="Times New Roman" w:hAnsi="Times New Roman" w:cs="Times New Roman"/>
          <w:sz w:val="24"/>
          <w:szCs w:val="24"/>
          <w:lang w:eastAsia="ru-RU"/>
        </w:rPr>
        <w:t>“ .</w:t>
      </w:r>
    </w:p>
    <w:p w:rsidR="00293D86" w:rsidRDefault="00293D86" w:rsidP="00293D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2015-2016</w:t>
      </w:r>
      <w:r w:rsidR="000A7522" w:rsidRPr="000A7522">
        <w:rPr>
          <w:rFonts w:ascii="Times New Roman" w:eastAsia="Times New Roman" w:hAnsi="Times New Roman" w:cs="Times New Roman"/>
          <w:sz w:val="24"/>
          <w:szCs w:val="24"/>
          <w:lang w:eastAsia="ru-RU"/>
        </w:rPr>
        <w:t xml:space="preserve"> mokslo metų pabaigą vainikavo baigiamasis lopšelio-darželio renginys „</w:t>
      </w:r>
      <w:r>
        <w:rPr>
          <w:rFonts w:ascii="Times New Roman" w:eastAsia="Times New Roman" w:hAnsi="Times New Roman" w:cs="Times New Roman"/>
          <w:sz w:val="24"/>
          <w:szCs w:val="24"/>
          <w:lang w:eastAsia="ru-RU"/>
        </w:rPr>
        <w:t xml:space="preserve">Pabirę  </w:t>
      </w:r>
    </w:p>
    <w:p w:rsidR="000A7522" w:rsidRPr="000A7522" w:rsidRDefault="00293D86" w:rsidP="00293D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pažymiai</w:t>
      </w:r>
      <w:r w:rsidR="000A7522" w:rsidRPr="000A7522">
        <w:rPr>
          <w:rFonts w:ascii="Times New Roman" w:eastAsia="Times New Roman" w:hAnsi="Times New Roman" w:cs="Times New Roman"/>
          <w:sz w:val="24"/>
          <w:szCs w:val="24"/>
          <w:lang w:eastAsia="ru-RU"/>
        </w:rPr>
        <w:t>“.</w:t>
      </w:r>
    </w:p>
    <w:p w:rsidR="000A7522" w:rsidRPr="0034340D" w:rsidRDefault="000A7522" w:rsidP="0034340D">
      <w:pPr>
        <w:autoSpaceDE w:val="0"/>
        <w:autoSpaceDN w:val="0"/>
        <w:adjustRightInd w:val="0"/>
        <w:spacing w:after="0" w:line="240" w:lineRule="auto"/>
        <w:rPr>
          <w:rFonts w:ascii="TimesNewRomanPSMT" w:hAnsi="TimesNewRomanPSMT" w:cs="TimesNewRomanPSMT"/>
          <w:sz w:val="24"/>
          <w:szCs w:val="24"/>
        </w:rPr>
      </w:pPr>
      <w:r w:rsidRPr="000A7522">
        <w:rPr>
          <w:rFonts w:ascii="Times New Roman" w:eastAsia="Times New Roman" w:hAnsi="Times New Roman" w:cs="Times New Roman"/>
          <w:sz w:val="24"/>
          <w:szCs w:val="24"/>
          <w:lang w:eastAsia="ru-RU"/>
        </w:rPr>
        <w:t xml:space="preserve"> </w:t>
      </w:r>
      <w:r w:rsidR="0034340D">
        <w:rPr>
          <w:rFonts w:ascii="TimesNewRomanPSMT" w:hAnsi="TimesNewRomanPSMT" w:cs="TimesNewRomanPSMT"/>
          <w:sz w:val="24"/>
          <w:szCs w:val="24"/>
        </w:rPr>
        <w:t>2015-2016 m. m. veiklos programos uždavinių įgyvendinimas užtikrino tinkamą įstaigos veiklą, vaiko ugdymą.</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 xml:space="preserve">              IV. 2014-2015 MOKSLO METŲ PROGRAMOS ĮGYVENDINIMO</w:t>
      </w:r>
    </w:p>
    <w:p w:rsidR="000A7522" w:rsidRPr="000A7522" w:rsidRDefault="000A7522" w:rsidP="000A7522">
      <w:pPr>
        <w:spacing w:after="0" w:line="240" w:lineRule="auto"/>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 xml:space="preserve">                                               VERTINIMAS PAGAL SSGG</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tbl>
      <w:tblPr>
        <w:tblW w:w="0" w:type="auto"/>
        <w:tblInd w:w="-35" w:type="dxa"/>
        <w:tblLayout w:type="fixed"/>
        <w:tblLook w:val="0000" w:firstRow="0" w:lastRow="0" w:firstColumn="0" w:lastColumn="0" w:noHBand="0" w:noVBand="0"/>
      </w:tblPr>
      <w:tblGrid>
        <w:gridCol w:w="4963"/>
        <w:gridCol w:w="4819"/>
      </w:tblGrid>
      <w:tr w:rsidR="000A7522" w:rsidRPr="000A7522" w:rsidTr="00293D86">
        <w:tc>
          <w:tcPr>
            <w:tcW w:w="4963" w:type="dxa"/>
            <w:tcBorders>
              <w:top w:val="single" w:sz="4" w:space="0" w:color="000000"/>
              <w:left w:val="single" w:sz="4" w:space="0" w:color="000000"/>
              <w:bottom w:val="single" w:sz="4" w:space="0" w:color="000000"/>
              <w:right w:val="nil"/>
            </w:tcBorders>
          </w:tcPr>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p>
          <w:p w:rsidR="000A7522" w:rsidRPr="000A7522" w:rsidRDefault="000A7522" w:rsidP="000A7522">
            <w:pPr>
              <w:suppressAutoHyphens/>
              <w:spacing w:after="0" w:line="240" w:lineRule="auto"/>
              <w:rPr>
                <w:rFonts w:ascii="Times New Roman" w:eastAsia="Times New Roman" w:hAnsi="Times New Roman" w:cs="Times New Roman"/>
                <w:sz w:val="24"/>
                <w:szCs w:val="24"/>
                <w:lang w:eastAsia="ar-SA"/>
              </w:rPr>
            </w:pPr>
            <w:r w:rsidRPr="000A7522">
              <w:rPr>
                <w:rFonts w:ascii="Times New Roman" w:eastAsia="Times New Roman" w:hAnsi="Times New Roman" w:cs="Times New Roman"/>
                <w:sz w:val="24"/>
                <w:szCs w:val="24"/>
                <w:lang w:eastAsia="ru-RU"/>
              </w:rPr>
              <w:t xml:space="preserve">                  Silpnosios pusės </w:t>
            </w:r>
          </w:p>
        </w:tc>
        <w:tc>
          <w:tcPr>
            <w:tcW w:w="4819" w:type="dxa"/>
            <w:tcBorders>
              <w:top w:val="single" w:sz="4" w:space="0" w:color="000000"/>
              <w:left w:val="single" w:sz="4" w:space="0" w:color="000000"/>
              <w:bottom w:val="single" w:sz="4" w:space="0" w:color="000000"/>
              <w:right w:val="single" w:sz="4" w:space="0" w:color="000000"/>
            </w:tcBorders>
          </w:tcPr>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p>
          <w:p w:rsidR="000A7522" w:rsidRPr="000A7522" w:rsidRDefault="000A7522" w:rsidP="000A7522">
            <w:pPr>
              <w:suppressAutoHyphens/>
              <w:spacing w:after="0" w:line="240" w:lineRule="auto"/>
              <w:rPr>
                <w:rFonts w:ascii="Times New Roman" w:eastAsia="Times New Roman" w:hAnsi="Times New Roman" w:cs="Times New Roman"/>
                <w:sz w:val="24"/>
                <w:szCs w:val="24"/>
                <w:lang w:eastAsia="ar-SA"/>
              </w:rPr>
            </w:pPr>
            <w:r w:rsidRPr="000A7522">
              <w:rPr>
                <w:rFonts w:ascii="Times New Roman" w:eastAsia="Times New Roman" w:hAnsi="Times New Roman" w:cs="Times New Roman"/>
                <w:sz w:val="24"/>
                <w:szCs w:val="24"/>
                <w:lang w:eastAsia="ru-RU"/>
              </w:rPr>
              <w:t xml:space="preserve">                   Stipriosios pusės</w:t>
            </w:r>
          </w:p>
        </w:tc>
      </w:tr>
      <w:tr w:rsidR="000A7522" w:rsidRPr="000A7522" w:rsidTr="00293D86">
        <w:tc>
          <w:tcPr>
            <w:tcW w:w="4963" w:type="dxa"/>
            <w:tcBorders>
              <w:top w:val="single" w:sz="4" w:space="0" w:color="000000"/>
              <w:left w:val="single" w:sz="4" w:space="0" w:color="000000"/>
              <w:bottom w:val="single" w:sz="4" w:space="0" w:color="000000"/>
              <w:right w:val="nil"/>
            </w:tcBorders>
          </w:tcPr>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 Prasta teritorijos apsauga</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2. Prasta pastato būklė: neatlikta įstaigos renovacija /langų, durų, išorinių pastato sienų šiltinimas/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3. Pedagogų įgūdžių stoka, naudojant informacines komunikacines technologijas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4. Stokojama papildomo ugdymo užsiėmimų</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5.Nepakankamas ugdymo ir darbo priemonių modernizavimas.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uppressAutoHyphens/>
              <w:spacing w:after="0" w:line="240" w:lineRule="auto"/>
              <w:rPr>
                <w:rFonts w:ascii="Times New Roman" w:eastAsia="Times New Roman" w:hAnsi="Times New Roman" w:cs="Times New Roman"/>
                <w:sz w:val="24"/>
                <w:szCs w:val="24"/>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 Pakankamas lankančių vaikų kiekis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2. . Darželis finansiškai savarankiškas, vykdyta lėšų ir darbo laiko panaudojimo bei taupymo programa, planingai naudojamos rėmėjų, </w:t>
            </w:r>
            <w:r w:rsidRPr="000A7522">
              <w:rPr>
                <w:rFonts w:ascii="Times New Roman" w:eastAsia="Times New Roman" w:hAnsi="Times New Roman" w:cs="Times New Roman"/>
                <w:sz w:val="24"/>
                <w:szCs w:val="24"/>
                <w:lang w:eastAsia="ru-RU"/>
              </w:rPr>
              <w:lastRenderedPageBreak/>
              <w:t xml:space="preserve">įvairių fondų lėšos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3. Nuosekliai įgyvendinami švietimo sistemos pokyčiai</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4. Kvalifikuotas, ilgametę darbo patirtį turintis personalas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5. Lopšelyje-darželyje ugdomi priešmokyklinio amžiaus vaikai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6. Lenkų grupėse teikiamos lietuvių kalbos mokytojos paslaugos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7. . Palankios sąlygos pedagogų patirties sklaidai įstaigoje</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8. Įstaiga sėkmingai konkuruoja su kitomis rajono įstaigomis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9. . Glaudus bendravimas su šeima: geranoriška tėvų parama grupėms įsigyjant ugdymo priemones, higienos reikmenys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10. Suformuotos savitos įstaigos tradicijos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11. Įstaigos internetinio puslapio sukūrimas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12. Tėvų 2 % paramos lėšos</w:t>
            </w:r>
          </w:p>
        </w:tc>
      </w:tr>
      <w:tr w:rsidR="000A7522" w:rsidRPr="000A7522" w:rsidTr="00293D86">
        <w:tc>
          <w:tcPr>
            <w:tcW w:w="4963" w:type="dxa"/>
            <w:tcBorders>
              <w:top w:val="single" w:sz="4" w:space="0" w:color="000000"/>
              <w:left w:val="single" w:sz="4" w:space="0" w:color="000000"/>
              <w:bottom w:val="single" w:sz="4" w:space="0" w:color="000000"/>
              <w:right w:val="nil"/>
            </w:tcBorders>
          </w:tcPr>
          <w:p w:rsidR="000A7522" w:rsidRPr="000A7522" w:rsidRDefault="000A7522" w:rsidP="000A7522">
            <w:pPr>
              <w:suppressAutoHyphens/>
              <w:snapToGrid w:val="0"/>
              <w:spacing w:after="0" w:line="240" w:lineRule="auto"/>
              <w:rPr>
                <w:rFonts w:ascii="Times New Roman" w:eastAsia="Times New Roman" w:hAnsi="Times New Roman" w:cs="Times New Roman"/>
                <w:sz w:val="24"/>
                <w:szCs w:val="24"/>
                <w:lang w:eastAsia="ar-SA"/>
              </w:rPr>
            </w:pPr>
            <w:r w:rsidRPr="000A7522">
              <w:rPr>
                <w:rFonts w:ascii="Times New Roman" w:eastAsia="Times New Roman" w:hAnsi="Times New Roman" w:cs="Times New Roman"/>
                <w:sz w:val="24"/>
                <w:szCs w:val="24"/>
                <w:lang w:eastAsia="ru-RU"/>
              </w:rPr>
              <w:lastRenderedPageBreak/>
              <w:t xml:space="preserve">                      Galimybės </w:t>
            </w:r>
          </w:p>
        </w:tc>
        <w:tc>
          <w:tcPr>
            <w:tcW w:w="4819" w:type="dxa"/>
            <w:tcBorders>
              <w:top w:val="single" w:sz="4" w:space="0" w:color="000000"/>
              <w:left w:val="single" w:sz="4" w:space="0" w:color="000000"/>
              <w:bottom w:val="single" w:sz="4" w:space="0" w:color="000000"/>
              <w:right w:val="single" w:sz="4" w:space="0" w:color="000000"/>
            </w:tcBorders>
          </w:tcPr>
          <w:p w:rsidR="000A7522" w:rsidRPr="000A7522" w:rsidRDefault="000A7522" w:rsidP="000A7522">
            <w:pPr>
              <w:tabs>
                <w:tab w:val="left" w:pos="1210"/>
              </w:tabs>
              <w:suppressAutoHyphens/>
              <w:snapToGrid w:val="0"/>
              <w:spacing w:after="0" w:line="240" w:lineRule="auto"/>
              <w:rPr>
                <w:rFonts w:ascii="Times New Roman" w:eastAsia="Times New Roman" w:hAnsi="Times New Roman" w:cs="Times New Roman"/>
                <w:sz w:val="24"/>
                <w:szCs w:val="24"/>
                <w:lang w:eastAsia="ar-SA"/>
              </w:rPr>
            </w:pPr>
            <w:r w:rsidRPr="000A7522">
              <w:rPr>
                <w:rFonts w:ascii="Times New Roman" w:eastAsia="Times New Roman" w:hAnsi="Times New Roman" w:cs="Times New Roman"/>
                <w:sz w:val="24"/>
                <w:szCs w:val="24"/>
                <w:lang w:eastAsia="ru-RU"/>
              </w:rPr>
              <w:tab/>
              <w:t xml:space="preserve">   Grėsmės </w:t>
            </w:r>
          </w:p>
        </w:tc>
      </w:tr>
      <w:tr w:rsidR="000A7522" w:rsidRPr="000A7522" w:rsidTr="00293D86">
        <w:tc>
          <w:tcPr>
            <w:tcW w:w="4963" w:type="dxa"/>
            <w:tcBorders>
              <w:top w:val="single" w:sz="4" w:space="0" w:color="000000"/>
              <w:left w:val="single" w:sz="4" w:space="0" w:color="000000"/>
              <w:bottom w:val="single" w:sz="4" w:space="0" w:color="000000"/>
              <w:right w:val="nil"/>
            </w:tcBorders>
          </w:tcPr>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p>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r w:rsidRPr="000A7522">
              <w:rPr>
                <w:rFonts w:ascii="Times New Roman" w:eastAsia="Times New Roman" w:hAnsi="Times New Roman" w:cs="Times New Roman"/>
                <w:sz w:val="24"/>
                <w:szCs w:val="24"/>
                <w:lang w:eastAsia="ar-SA"/>
              </w:rPr>
              <w:t>1. Dalyvauti šalies, tarptautiniuose projektuose, programose</w:t>
            </w:r>
          </w:p>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2. Aktyvinti darželio savivaldą. </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3. Sąlygų pedagogų profesiniam tobulėjimui ir švietimui sudarymas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4.  Įstaigos tradicijų plėtra, dalinimasis gerąja patirtimi su kitomis švietimo įstaigomis</w:t>
            </w:r>
          </w:p>
          <w:p w:rsidR="000A7522" w:rsidRPr="000A7522" w:rsidRDefault="000A7522" w:rsidP="000A7522">
            <w:pPr>
              <w:suppressAutoHyphens/>
              <w:spacing w:after="0" w:line="240" w:lineRule="auto"/>
              <w:rPr>
                <w:rFonts w:ascii="Times New Roman" w:eastAsia="Times New Roman" w:hAnsi="Times New Roman" w:cs="Times New Roman"/>
                <w:sz w:val="24"/>
                <w:szCs w:val="24"/>
                <w:lang w:eastAsia="ar-SA"/>
              </w:rPr>
            </w:pPr>
          </w:p>
        </w:tc>
        <w:tc>
          <w:tcPr>
            <w:tcW w:w="4819" w:type="dxa"/>
            <w:tcBorders>
              <w:top w:val="single" w:sz="4" w:space="0" w:color="000000"/>
              <w:left w:val="single" w:sz="4" w:space="0" w:color="000000"/>
              <w:bottom w:val="single" w:sz="4" w:space="0" w:color="000000"/>
              <w:right w:val="single" w:sz="4" w:space="0" w:color="000000"/>
            </w:tcBorders>
          </w:tcPr>
          <w:p w:rsidR="000A7522" w:rsidRPr="000A7522" w:rsidRDefault="000A7522" w:rsidP="000A7522">
            <w:pPr>
              <w:snapToGrid w:val="0"/>
              <w:spacing w:after="0" w:line="240" w:lineRule="auto"/>
              <w:rPr>
                <w:rFonts w:ascii="Times New Roman" w:eastAsia="Times New Roman" w:hAnsi="Times New Roman" w:cs="Times New Roman"/>
                <w:sz w:val="24"/>
                <w:szCs w:val="24"/>
                <w:lang w:eastAsia="ar-SA"/>
              </w:rPr>
            </w:pP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Šalčininkų r. visuomenės sveikatos centras tikrinimo metu nustatė, kad visose grupėse temperatūra yra žemesnė nei reikalauja Higienos norma, teritorija aptverta žemesne nei reikalauja norma /150 cm aukščio/ tvora</w:t>
            </w: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Didėjantis vaikų su hyperaktyvumo požymiais skaičius, silpnėjanti vaikų sveikata </w:t>
            </w: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Nesutvarkyta lietaus kanalizacija</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Susidėvėjusi grindų danga lopšelio grupėse</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Neremontuotos grupių tualetų ir prausyklių patalpos, seniai keista kanalizacija</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Lėšų stygius higieninei įstaigos aplinkai gerinti, ugdymo aplinkai kurti, paslaugoms ir kitoms įstaigos reikmėms</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Nuolat kintantys įsakymai, </w:t>
            </w:r>
            <w:r w:rsidRPr="000A7522">
              <w:rPr>
                <w:rFonts w:ascii="Times New Roman" w:eastAsia="Times New Roman" w:hAnsi="Times New Roman" w:cs="Times New Roman"/>
                <w:sz w:val="24"/>
                <w:szCs w:val="24"/>
                <w:lang w:eastAsia="ru-RU"/>
              </w:rPr>
              <w:lastRenderedPageBreak/>
              <w:t>reglamentuojantys įstaigos veiklą</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numPr>
                <w:ilvl w:val="0"/>
                <w:numId w:val="1"/>
              </w:numPr>
              <w:suppressAutoHyphens/>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Nenumatyta teritorijos apsauga: naikinamas lauko inventorius, augmenija.</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w:t>
            </w:r>
          </w:p>
          <w:p w:rsidR="000A7522" w:rsidRPr="000A7522" w:rsidRDefault="000A7522" w:rsidP="000A7522">
            <w:pPr>
              <w:suppressAutoHyphens/>
              <w:spacing w:after="0" w:line="240" w:lineRule="auto"/>
              <w:rPr>
                <w:rFonts w:ascii="Times New Roman" w:eastAsia="Times New Roman" w:hAnsi="Times New Roman" w:cs="Times New Roman"/>
                <w:sz w:val="24"/>
                <w:szCs w:val="24"/>
                <w:lang w:eastAsia="ar-SA"/>
              </w:rPr>
            </w:pPr>
          </w:p>
        </w:tc>
      </w:tr>
    </w:tbl>
    <w:p w:rsidR="000A7522" w:rsidRPr="000A7522" w:rsidRDefault="000A7522" w:rsidP="000A7522">
      <w:pPr>
        <w:spacing w:after="0" w:line="240" w:lineRule="auto"/>
        <w:rPr>
          <w:rFonts w:ascii="Times New Roman" w:eastAsia="Times New Roman" w:hAnsi="Times New Roman" w:cs="Times New Roman"/>
          <w:b/>
          <w:i/>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i/>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i/>
          <w:sz w:val="24"/>
          <w:szCs w:val="24"/>
          <w:lang w:eastAsia="ru-RU"/>
        </w:rPr>
      </w:pPr>
    </w:p>
    <w:p w:rsidR="00E45074" w:rsidRPr="00E45074" w:rsidRDefault="007D0789" w:rsidP="00EF0AA8">
      <w:pPr>
        <w:pStyle w:val="ListParagraph"/>
        <w:numPr>
          <w:ilvl w:val="0"/>
          <w:numId w:val="32"/>
        </w:numPr>
        <w:autoSpaceDE w:val="0"/>
        <w:autoSpaceDN w:val="0"/>
        <w:adjustRightInd w:val="0"/>
        <w:spacing w:after="0" w:line="240" w:lineRule="auto"/>
        <w:rPr>
          <w:rFonts w:ascii="TimesNewRomanPSMT" w:hAnsi="TimesNewRomanPSMT" w:cs="TimesNewRomanPSMT"/>
          <w:sz w:val="24"/>
          <w:szCs w:val="24"/>
        </w:rPr>
      </w:pPr>
      <w:r w:rsidRPr="00E45074">
        <w:rPr>
          <w:rFonts w:ascii="Times New Roman" w:eastAsia="Times New Roman" w:hAnsi="Times New Roman" w:cs="Times New Roman"/>
          <w:b/>
          <w:i/>
          <w:sz w:val="24"/>
          <w:szCs w:val="24"/>
          <w:lang w:eastAsia="ru-RU"/>
        </w:rPr>
        <w:t>2016-2017</w:t>
      </w:r>
      <w:r w:rsidR="000A7522" w:rsidRPr="00E45074">
        <w:rPr>
          <w:rFonts w:ascii="Times New Roman" w:eastAsia="Times New Roman" w:hAnsi="Times New Roman" w:cs="Times New Roman"/>
          <w:b/>
          <w:i/>
          <w:sz w:val="24"/>
          <w:szCs w:val="24"/>
          <w:lang w:eastAsia="ru-RU"/>
        </w:rPr>
        <w:t xml:space="preserve"> MOKSLO METŲ VEIKLOS PRIORITETAI:</w:t>
      </w:r>
      <w:r w:rsidR="00C74F91" w:rsidRPr="00E45074">
        <w:rPr>
          <w:rFonts w:ascii="TimesNewRomanPSMT" w:hAnsi="TimesNewRomanPSMT" w:cs="TimesNewRomanPSMT"/>
          <w:sz w:val="24"/>
          <w:szCs w:val="24"/>
        </w:rPr>
        <w:t xml:space="preserve"> </w:t>
      </w:r>
    </w:p>
    <w:p w:rsidR="00E45074" w:rsidRDefault="00E45074" w:rsidP="00E45074">
      <w:pPr>
        <w:pStyle w:val="ListParagraph"/>
        <w:autoSpaceDE w:val="0"/>
        <w:autoSpaceDN w:val="0"/>
        <w:adjustRightInd w:val="0"/>
        <w:spacing w:after="0" w:line="240" w:lineRule="auto"/>
        <w:ind w:left="1860"/>
        <w:rPr>
          <w:rFonts w:ascii="TimesNewRomanPSMT" w:hAnsi="TimesNewRomanPSMT" w:cs="TimesNewRomanPSMT"/>
          <w:sz w:val="24"/>
          <w:szCs w:val="24"/>
        </w:rPr>
      </w:pPr>
    </w:p>
    <w:p w:rsidR="00C74F91" w:rsidRDefault="00C74F91" w:rsidP="00EF0AA8">
      <w:pPr>
        <w:pStyle w:val="ListParagraph"/>
        <w:numPr>
          <w:ilvl w:val="0"/>
          <w:numId w:val="31"/>
        </w:numPr>
        <w:autoSpaceDE w:val="0"/>
        <w:autoSpaceDN w:val="0"/>
        <w:adjustRightInd w:val="0"/>
        <w:spacing w:after="0" w:line="240" w:lineRule="auto"/>
        <w:rPr>
          <w:rFonts w:ascii="TimesNewRomanPSMT" w:hAnsi="TimesNewRomanPSMT" w:cs="TimesNewRomanPSMT"/>
          <w:sz w:val="24"/>
          <w:szCs w:val="24"/>
        </w:rPr>
      </w:pPr>
      <w:r w:rsidRPr="00E45074">
        <w:rPr>
          <w:rFonts w:ascii="TimesNewRomanPSMT" w:hAnsi="TimesNewRomanPSMT" w:cs="TimesNewRomanPSMT"/>
          <w:sz w:val="24"/>
          <w:szCs w:val="24"/>
        </w:rPr>
        <w:t>Ugdymo kokybės gerinimas tobulinant ugdymo procesą.</w:t>
      </w:r>
    </w:p>
    <w:p w:rsidR="00C74F91" w:rsidRPr="00E45074" w:rsidRDefault="00E45074" w:rsidP="00EF0AA8">
      <w:pPr>
        <w:pStyle w:val="ListParagraph"/>
        <w:numPr>
          <w:ilvl w:val="0"/>
          <w:numId w:val="3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w:t>
      </w:r>
      <w:r w:rsidR="00C74F91" w:rsidRPr="00E45074">
        <w:rPr>
          <w:rFonts w:ascii="TimesNewRomanPSMT" w:hAnsi="TimesNewRomanPSMT" w:cs="TimesNewRomanPSMT"/>
          <w:sz w:val="24"/>
          <w:szCs w:val="24"/>
        </w:rPr>
        <w:t>tnokultūrinio sąmoningumo puoselėjimas.</w:t>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VI.  METINIAI VEIKLOS TIKSLAI IR UŽDAVINIAI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E45074" w:rsidRDefault="000A7522" w:rsidP="00E45074">
      <w:pPr>
        <w:autoSpaceDE w:val="0"/>
        <w:autoSpaceDN w:val="0"/>
        <w:adjustRightInd w:val="0"/>
        <w:spacing w:after="0" w:line="240" w:lineRule="auto"/>
        <w:rPr>
          <w:rFonts w:ascii="TimesNewRomanPSMT" w:hAnsi="TimesNewRomanPSMT" w:cs="TimesNewRomanPSMT"/>
          <w:sz w:val="24"/>
          <w:szCs w:val="24"/>
        </w:rPr>
      </w:pPr>
      <w:r w:rsidRPr="000A7522">
        <w:rPr>
          <w:rFonts w:ascii="Times New Roman" w:eastAsia="Times New Roman" w:hAnsi="Times New Roman" w:cs="Times New Roman"/>
          <w:b/>
          <w:i/>
          <w:sz w:val="28"/>
          <w:szCs w:val="28"/>
          <w:lang w:eastAsia="ru-RU"/>
        </w:rPr>
        <w:t>Tikslas:</w:t>
      </w:r>
      <w:r w:rsidRPr="000A7522">
        <w:rPr>
          <w:rFonts w:ascii="Times New Roman" w:eastAsia="Times New Roman" w:hAnsi="Times New Roman" w:cs="Times New Roman"/>
          <w:sz w:val="24"/>
          <w:szCs w:val="24"/>
          <w:lang w:eastAsia="ru-RU"/>
        </w:rPr>
        <w:t xml:space="preserve"> </w:t>
      </w:r>
      <w:r w:rsidR="002E1318">
        <w:rPr>
          <w:rFonts w:ascii="TimesNewRomanPSMT" w:hAnsi="TimesNewRomanPSMT" w:cs="TimesNewRomanPSMT"/>
          <w:sz w:val="24"/>
          <w:szCs w:val="24"/>
        </w:rPr>
        <w:t>Inov</w:t>
      </w:r>
      <w:r w:rsidR="00E45074">
        <w:rPr>
          <w:rFonts w:ascii="TimesNewRomanPSMT" w:hAnsi="TimesNewRomanPSMT" w:cs="TimesNewRomanPSMT"/>
          <w:sz w:val="24"/>
          <w:szCs w:val="24"/>
        </w:rPr>
        <w:t>atyvaus ir kokybiško vaiko ugdymo(si) užtikrinimas.</w:t>
      </w:r>
    </w:p>
    <w:p w:rsidR="000A7522" w:rsidRPr="000A7522" w:rsidRDefault="000A7522" w:rsidP="000A7522">
      <w:pPr>
        <w:tabs>
          <w:tab w:val="left" w:pos="0"/>
          <w:tab w:val="left" w:pos="720"/>
        </w:tabs>
        <w:spacing w:after="0" w:line="240" w:lineRule="auto"/>
        <w:jc w:val="both"/>
        <w:rPr>
          <w:rFonts w:ascii="Times New Roman" w:eastAsia="Times New Roman" w:hAnsi="Times New Roman" w:cs="Times New Roman"/>
          <w:sz w:val="24"/>
          <w:szCs w:val="24"/>
          <w:lang w:eastAsia="ru-RU"/>
        </w:rPr>
      </w:pPr>
    </w:p>
    <w:p w:rsidR="000A7522" w:rsidRPr="000A7522" w:rsidRDefault="000A7522" w:rsidP="000A7522">
      <w:pPr>
        <w:rPr>
          <w:rFonts w:ascii="Times New Roman" w:eastAsia="Calibri" w:hAnsi="Times New Roman" w:cs="Times New Roman"/>
          <w:sz w:val="24"/>
          <w:szCs w:val="24"/>
        </w:rPr>
      </w:pPr>
    </w:p>
    <w:p w:rsidR="00000D7C" w:rsidRDefault="000A7522" w:rsidP="00E45074">
      <w:pPr>
        <w:autoSpaceDE w:val="0"/>
        <w:autoSpaceDN w:val="0"/>
        <w:adjustRightInd w:val="0"/>
        <w:spacing w:after="0" w:line="240" w:lineRule="auto"/>
        <w:rPr>
          <w:rFonts w:ascii="Times New Roman" w:eastAsia="Calibri" w:hAnsi="Times New Roman" w:cs="Times New Roman"/>
          <w:b/>
          <w:sz w:val="24"/>
          <w:szCs w:val="24"/>
        </w:rPr>
      </w:pPr>
      <w:r w:rsidRPr="00E45074">
        <w:rPr>
          <w:rFonts w:ascii="Times New Roman" w:eastAsia="Calibri" w:hAnsi="Times New Roman" w:cs="Times New Roman"/>
          <w:b/>
          <w:sz w:val="24"/>
          <w:szCs w:val="24"/>
        </w:rPr>
        <w:t xml:space="preserve">Uždaviniai: </w:t>
      </w:r>
    </w:p>
    <w:p w:rsidR="00000D7C" w:rsidRDefault="00000D7C" w:rsidP="00E45074">
      <w:pPr>
        <w:autoSpaceDE w:val="0"/>
        <w:autoSpaceDN w:val="0"/>
        <w:adjustRightInd w:val="0"/>
        <w:spacing w:after="0" w:line="240" w:lineRule="auto"/>
        <w:rPr>
          <w:rFonts w:ascii="Times New Roman" w:eastAsia="Calibri" w:hAnsi="Times New Roman" w:cs="Times New Roman"/>
          <w:b/>
          <w:sz w:val="24"/>
          <w:szCs w:val="24"/>
        </w:rPr>
      </w:pPr>
    </w:p>
    <w:p w:rsidR="00000D7C" w:rsidRDefault="00E45074" w:rsidP="00000D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w:t>
      </w:r>
      <w:r w:rsidR="00000D7C">
        <w:rPr>
          <w:rFonts w:ascii="TimesNewRomanPSMT" w:hAnsi="TimesNewRomanPSMT" w:cs="TimesNewRomanPSMT"/>
          <w:sz w:val="24"/>
          <w:szCs w:val="24"/>
        </w:rPr>
        <w:t>Tobulinti ugdymo turinį orientuojantis į vaiko gebėjimų ir ugdymosi pažangos</w:t>
      </w:r>
    </w:p>
    <w:p w:rsidR="00000D7C" w:rsidRDefault="00000D7C" w:rsidP="00000D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skatinimą,tradicijų puoselėjimą, naujovių taikymą.</w:t>
      </w:r>
    </w:p>
    <w:p w:rsidR="00E45074" w:rsidRDefault="00E45074" w:rsidP="00E4507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Kurti ugdymo(si) edukacines erdves vaiko poreikiams pate</w:t>
      </w:r>
      <w:r w:rsidR="00000D7C">
        <w:rPr>
          <w:rFonts w:ascii="TimesNewRomanPSMT" w:hAnsi="TimesNewRomanPSMT" w:cs="TimesNewRomanPSMT"/>
          <w:sz w:val="24"/>
          <w:szCs w:val="24"/>
        </w:rPr>
        <w:t xml:space="preserve">nkinti, </w:t>
      </w:r>
      <w:r>
        <w:rPr>
          <w:rFonts w:ascii="TimesNewRomanPSMT" w:hAnsi="TimesNewRomanPSMT" w:cs="TimesNewRomanPSMT"/>
          <w:sz w:val="24"/>
          <w:szCs w:val="24"/>
        </w:rPr>
        <w:t>kūrybiškumui ugdytis.</w:t>
      </w:r>
    </w:p>
    <w:p w:rsidR="00000D7C" w:rsidRDefault="00E45074" w:rsidP="00000D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r w:rsidR="00000D7C">
        <w:rPr>
          <w:rFonts w:ascii="TimesNewRomanPSMT" w:hAnsi="TimesNewRomanPSMT" w:cs="TimesNewRomanPSMT"/>
          <w:sz w:val="24"/>
          <w:szCs w:val="24"/>
        </w:rPr>
        <w:t>Sudaryti vaikams sąlygas lopšelyje – darželyje sveikai ir saugiai gyventi, ugdyti</w:t>
      </w:r>
    </w:p>
    <w:p w:rsidR="00000D7C" w:rsidRDefault="00000D7C" w:rsidP="00000D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sveikos gyvensenos principus.</w:t>
      </w:r>
    </w:p>
    <w:p w:rsidR="00E45074" w:rsidRDefault="00E45074" w:rsidP="00E4507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Ugdyti vaikų etnokultūrinės raiškos įgūdžius, tautinio paveldo pažinimą ir etninių</w:t>
      </w:r>
    </w:p>
    <w:p w:rsidR="00E45074" w:rsidRDefault="00E45074" w:rsidP="00E4507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vertybių perteikimą.</w:t>
      </w:r>
    </w:p>
    <w:p w:rsidR="00E45074" w:rsidRPr="000A7522" w:rsidRDefault="00E45074" w:rsidP="0034340D">
      <w:pPr>
        <w:spacing w:after="0" w:line="240" w:lineRule="auto"/>
        <w:outlineLvl w:val="0"/>
        <w:rPr>
          <w:rFonts w:ascii="Times New Roman" w:eastAsia="Times New Roman" w:hAnsi="Times New Roman" w:cs="Times New Roman"/>
          <w:b/>
          <w:i/>
          <w:sz w:val="24"/>
          <w:szCs w:val="24"/>
          <w:lang w:eastAsia="ru-RU"/>
        </w:rPr>
      </w:pPr>
      <w:r>
        <w:rPr>
          <w:rFonts w:ascii="TimesNewRomanPSMT" w:hAnsi="TimesNewRomanPSMT" w:cs="TimesNewRomanPSMT"/>
          <w:sz w:val="24"/>
          <w:szCs w:val="24"/>
        </w:rPr>
        <w:t>5. Plėtoti besimokančios ir bendradarbiaujančios bendruomenės idėją.</w:t>
      </w:r>
    </w:p>
    <w:p w:rsidR="000A7522" w:rsidRPr="00E45074" w:rsidRDefault="000A7522" w:rsidP="000A7522">
      <w:pPr>
        <w:rPr>
          <w:rFonts w:ascii="Times New Roman" w:eastAsia="Calibri" w:hAnsi="Times New Roman" w:cs="Times New Roman"/>
          <w:b/>
          <w:sz w:val="24"/>
          <w:szCs w:val="24"/>
        </w:rPr>
      </w:pPr>
    </w:p>
    <w:p w:rsidR="000A7522" w:rsidRPr="000A7522" w:rsidRDefault="00000D7C" w:rsidP="000A7522">
      <w:pPr>
        <w:rPr>
          <w:rFonts w:ascii="Calibri" w:eastAsia="Calibri" w:hAnsi="Calibri" w:cs="Times New Roman"/>
        </w:rPr>
      </w:pPr>
      <w:r>
        <w:rPr>
          <w:rFonts w:ascii="Times New Roman" w:eastAsia="Calibri" w:hAnsi="Times New Roman" w:cs="Times New Roman"/>
          <w:sz w:val="24"/>
          <w:szCs w:val="24"/>
        </w:rPr>
        <w:t xml:space="preserve"> </w:t>
      </w:r>
    </w:p>
    <w:p w:rsidR="000A7522" w:rsidRPr="000A7522" w:rsidRDefault="000A7522" w:rsidP="000A7522">
      <w:pPr>
        <w:rPr>
          <w:rFonts w:ascii="Calibri" w:eastAsia="Calibri" w:hAnsi="Calibri" w:cs="Times New Roman"/>
        </w:rPr>
      </w:pPr>
    </w:p>
    <w:p w:rsidR="000A7522" w:rsidRPr="000A7522" w:rsidRDefault="000A7522" w:rsidP="000A7522">
      <w:pPr>
        <w:rPr>
          <w:rFonts w:ascii="Calibri" w:eastAsia="Calibri" w:hAnsi="Calibri" w:cs="Times New Roman"/>
        </w:rPr>
      </w:pPr>
    </w:p>
    <w:p w:rsidR="000A7522" w:rsidRPr="000A7522" w:rsidRDefault="000A7522" w:rsidP="000A7522">
      <w:pPr>
        <w:tabs>
          <w:tab w:val="left" w:pos="0"/>
          <w:tab w:val="left" w:pos="720"/>
        </w:tabs>
        <w:spacing w:after="0" w:line="240" w:lineRule="auto"/>
        <w:jc w:val="both"/>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ab/>
      </w:r>
    </w:p>
    <w:p w:rsidR="000A7522" w:rsidRPr="000A7522" w:rsidRDefault="000A7522" w:rsidP="000A7522">
      <w:pPr>
        <w:spacing w:after="0" w:line="240" w:lineRule="auto"/>
        <w:outlineLvl w:val="0"/>
        <w:rPr>
          <w:rFonts w:ascii="Times New Roman" w:eastAsia="Times New Roman" w:hAnsi="Times New Roman" w:cs="Times New Roman"/>
          <w:sz w:val="24"/>
          <w:szCs w:val="24"/>
          <w:lang w:eastAsia="ru-RU"/>
        </w:rPr>
      </w:pPr>
    </w:p>
    <w:p w:rsid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p>
    <w:p w:rsidR="00BA28EB" w:rsidRDefault="00BA28EB" w:rsidP="000A7522">
      <w:pPr>
        <w:spacing w:after="0" w:line="240" w:lineRule="auto"/>
        <w:jc w:val="center"/>
        <w:outlineLvl w:val="0"/>
        <w:rPr>
          <w:rFonts w:ascii="Times New Roman" w:eastAsia="Times New Roman" w:hAnsi="Times New Roman" w:cs="Times New Roman"/>
          <w:sz w:val="24"/>
          <w:szCs w:val="24"/>
          <w:lang w:eastAsia="ru-RU"/>
        </w:rPr>
      </w:pPr>
    </w:p>
    <w:p w:rsidR="00BA28EB" w:rsidRDefault="00BA28EB" w:rsidP="000A7522">
      <w:pPr>
        <w:spacing w:after="0" w:line="240" w:lineRule="auto"/>
        <w:jc w:val="center"/>
        <w:outlineLvl w:val="0"/>
        <w:rPr>
          <w:rFonts w:ascii="Times New Roman" w:eastAsia="Times New Roman" w:hAnsi="Times New Roman" w:cs="Times New Roman"/>
          <w:sz w:val="24"/>
          <w:szCs w:val="24"/>
          <w:lang w:eastAsia="ru-RU"/>
        </w:rPr>
      </w:pPr>
    </w:p>
    <w:p w:rsidR="00BA28EB" w:rsidRDefault="00BA28EB" w:rsidP="000A7522">
      <w:pPr>
        <w:spacing w:after="0" w:line="240" w:lineRule="auto"/>
        <w:jc w:val="center"/>
        <w:outlineLvl w:val="0"/>
        <w:rPr>
          <w:rFonts w:ascii="Times New Roman" w:eastAsia="Times New Roman" w:hAnsi="Times New Roman" w:cs="Times New Roman"/>
          <w:sz w:val="24"/>
          <w:szCs w:val="24"/>
          <w:lang w:eastAsia="ru-RU"/>
        </w:rPr>
      </w:pPr>
    </w:p>
    <w:p w:rsidR="00BA28EB" w:rsidRPr="000A7522" w:rsidRDefault="00BA28EB" w:rsidP="000A7522">
      <w:pPr>
        <w:spacing w:after="0" w:line="240" w:lineRule="auto"/>
        <w:jc w:val="center"/>
        <w:outlineLvl w:val="0"/>
        <w:rPr>
          <w:rFonts w:ascii="Times New Roman" w:eastAsia="Times New Roman" w:hAnsi="Times New Roman" w:cs="Times New Roman"/>
          <w:sz w:val="24"/>
          <w:szCs w:val="24"/>
          <w:lang w:eastAsia="ru-RU"/>
        </w:rPr>
      </w:pPr>
    </w:p>
    <w:p w:rsid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p>
    <w:p w:rsidR="00BC3A8A" w:rsidRDefault="00BC3A8A" w:rsidP="000A7522">
      <w:pPr>
        <w:spacing w:after="0" w:line="240" w:lineRule="auto"/>
        <w:jc w:val="center"/>
        <w:outlineLvl w:val="0"/>
        <w:rPr>
          <w:rFonts w:ascii="Times New Roman" w:eastAsia="Times New Roman" w:hAnsi="Times New Roman" w:cs="Times New Roman"/>
          <w:sz w:val="24"/>
          <w:szCs w:val="24"/>
          <w:lang w:eastAsia="ru-RU"/>
        </w:rPr>
      </w:pPr>
    </w:p>
    <w:p w:rsidR="00BC3A8A" w:rsidRDefault="00BC3A8A" w:rsidP="000A7522">
      <w:pPr>
        <w:spacing w:after="0" w:line="240" w:lineRule="auto"/>
        <w:jc w:val="center"/>
        <w:outlineLvl w:val="0"/>
        <w:rPr>
          <w:rFonts w:ascii="Times New Roman" w:eastAsia="Times New Roman" w:hAnsi="Times New Roman" w:cs="Times New Roman"/>
          <w:sz w:val="24"/>
          <w:szCs w:val="24"/>
          <w:lang w:eastAsia="ru-RU"/>
        </w:rPr>
      </w:pPr>
    </w:p>
    <w:p w:rsidR="00BC3A8A" w:rsidRDefault="00BC3A8A" w:rsidP="000A7522">
      <w:pPr>
        <w:spacing w:after="0" w:line="240" w:lineRule="auto"/>
        <w:jc w:val="center"/>
        <w:outlineLvl w:val="0"/>
        <w:rPr>
          <w:rFonts w:ascii="Times New Roman" w:eastAsia="Times New Roman" w:hAnsi="Times New Roman" w:cs="Times New Roman"/>
          <w:sz w:val="24"/>
          <w:szCs w:val="24"/>
          <w:lang w:eastAsia="ru-RU"/>
        </w:rPr>
      </w:pPr>
    </w:p>
    <w:p w:rsidR="00BC3A8A" w:rsidRPr="000A7522" w:rsidRDefault="00BC3A8A" w:rsidP="000A7522">
      <w:pPr>
        <w:spacing w:after="0" w:line="240" w:lineRule="auto"/>
        <w:jc w:val="center"/>
        <w:outlineLvl w:val="0"/>
        <w:rPr>
          <w:rFonts w:ascii="Times New Roman" w:eastAsia="Times New Roman" w:hAnsi="Times New Roman" w:cs="Times New Roman"/>
          <w:sz w:val="24"/>
          <w:szCs w:val="24"/>
          <w:lang w:eastAsia="ru-RU"/>
        </w:rPr>
      </w:pPr>
    </w:p>
    <w:p w:rsidR="000A7522" w:rsidRDefault="000A7522" w:rsidP="002E1318">
      <w:pPr>
        <w:spacing w:after="0" w:line="240" w:lineRule="auto"/>
        <w:outlineLvl w:val="0"/>
        <w:rPr>
          <w:rFonts w:ascii="Times New Roman" w:eastAsia="Times New Roman" w:hAnsi="Times New Roman" w:cs="Times New Roman"/>
          <w:sz w:val="24"/>
          <w:szCs w:val="24"/>
          <w:lang w:eastAsia="ru-RU"/>
        </w:rPr>
      </w:pPr>
    </w:p>
    <w:p w:rsidR="002E1318" w:rsidRPr="000A7522" w:rsidRDefault="002E1318" w:rsidP="002E1318">
      <w:pPr>
        <w:spacing w:after="0" w:line="240" w:lineRule="auto"/>
        <w:outlineLvl w:val="0"/>
        <w:rPr>
          <w:rFonts w:ascii="Times New Roman" w:eastAsia="Times New Roman" w:hAnsi="Times New Roman" w:cs="Times New Roman"/>
          <w:sz w:val="24"/>
          <w:szCs w:val="24"/>
          <w:lang w:eastAsia="ru-RU"/>
        </w:rPr>
      </w:pPr>
    </w:p>
    <w:p w:rsid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p>
    <w:p w:rsidR="00BC1381" w:rsidRPr="000A7522" w:rsidRDefault="00BC1381" w:rsidP="000A7522">
      <w:pPr>
        <w:spacing w:after="0" w:line="240" w:lineRule="auto"/>
        <w:jc w:val="center"/>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r w:rsidRPr="000A7522">
        <w:rPr>
          <w:rFonts w:ascii="Times New Roman" w:eastAsia="Times New Roman" w:hAnsi="Times New Roman" w:cs="Times New Roman"/>
          <w:sz w:val="24"/>
          <w:szCs w:val="24"/>
          <w:lang w:eastAsia="ru-RU"/>
        </w:rPr>
        <w:t xml:space="preserve">                                                                                                                                              1 priedas</w:t>
      </w:r>
    </w:p>
    <w:p w:rsidR="000A7522" w:rsidRP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sz w:val="24"/>
          <w:szCs w:val="24"/>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VII. METINIŲ VEIKLOS TIKSLŲ IR UŽDAVINIŲ ĮGYVENDINIMAS</w:t>
      </w: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jc w:val="center"/>
        <w:rPr>
          <w:rFonts w:ascii="Times New Roman" w:eastAsia="Times New Roman" w:hAnsi="Times New Roman" w:cs="Times New Roman"/>
          <w:b/>
          <w:sz w:val="24"/>
          <w:szCs w:val="24"/>
          <w:lang w:eastAsia="ru-RU"/>
        </w:rPr>
      </w:pPr>
      <w:r w:rsidRPr="000A7522">
        <w:rPr>
          <w:rFonts w:ascii="Times New Roman" w:eastAsia="Times New Roman" w:hAnsi="Times New Roman" w:cs="Times New Roman"/>
          <w:b/>
          <w:sz w:val="24"/>
          <w:szCs w:val="24"/>
          <w:lang w:eastAsia="ru-RU"/>
        </w:rPr>
        <w:t>1. MOKYTOJŲ TARYBOS VEIKLA</w:t>
      </w:r>
    </w:p>
    <w:p w:rsidR="000A7522" w:rsidRPr="000A7522" w:rsidRDefault="000A7522" w:rsidP="000A7522">
      <w:pPr>
        <w:spacing w:after="0" w:line="240" w:lineRule="auto"/>
        <w:rPr>
          <w:rFonts w:ascii="Times New Roman" w:eastAsia="Times New Roman" w:hAnsi="Times New Roman" w:cs="Times New Roman"/>
          <w:b/>
          <w:sz w:val="24"/>
          <w:szCs w:val="24"/>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siekti ugdymo kokybės veiksmingumo.</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2160"/>
        <w:gridCol w:w="1624"/>
      </w:tblGrid>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522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22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9D2F31" w:rsidRPr="0067723D" w:rsidRDefault="009D2F31" w:rsidP="009D2F31">
            <w:pPr>
              <w:autoSpaceDE w:val="0"/>
              <w:autoSpaceDN w:val="0"/>
              <w:adjustRightInd w:val="0"/>
              <w:spacing w:after="0" w:line="240" w:lineRule="auto"/>
              <w:rPr>
                <w:rFonts w:ascii="TimesNewRomanPSMT" w:hAnsi="TimesNewRomanPSMT" w:cs="TimesNewRomanPSMT"/>
                <w:sz w:val="28"/>
                <w:szCs w:val="28"/>
              </w:rPr>
            </w:pPr>
            <w:r w:rsidRPr="0067723D">
              <w:rPr>
                <w:rFonts w:ascii="TimesNewRomanPSMT" w:hAnsi="TimesNewRomanPSMT" w:cs="TimesNewRomanPSMT"/>
                <w:sz w:val="28"/>
                <w:szCs w:val="28"/>
              </w:rPr>
              <w:t>Pasirengimo naujiems</w:t>
            </w:r>
          </w:p>
          <w:p w:rsidR="00BE0243" w:rsidRPr="00BE0243" w:rsidRDefault="009D2F31" w:rsidP="00BE0243">
            <w:pPr>
              <w:autoSpaceDE w:val="0"/>
              <w:autoSpaceDN w:val="0"/>
              <w:adjustRightInd w:val="0"/>
              <w:spacing w:after="0" w:line="240" w:lineRule="auto"/>
              <w:rPr>
                <w:rFonts w:ascii="TimesNewRomanPSMT" w:hAnsi="TimesNewRomanPSMT" w:cs="TimesNewRomanPSMT"/>
                <w:sz w:val="28"/>
                <w:szCs w:val="28"/>
              </w:rPr>
            </w:pPr>
            <w:r w:rsidRPr="0067723D">
              <w:rPr>
                <w:rFonts w:ascii="TimesNewRomanPSMT" w:hAnsi="TimesNewRomanPSMT" w:cs="TimesNewRomanPSMT"/>
                <w:sz w:val="28"/>
                <w:szCs w:val="28"/>
              </w:rPr>
              <w:t>mokslo metams apžvalga.</w:t>
            </w:r>
            <w:r w:rsidR="00BE0243">
              <w:rPr>
                <w:rFonts w:ascii="TimesNewRomanPSMT" w:hAnsi="TimesNewRomanPSMT" w:cs="TimesNewRomanPSMT"/>
                <w:sz w:val="24"/>
                <w:szCs w:val="24"/>
              </w:rPr>
              <w:t xml:space="preserve"> </w:t>
            </w:r>
            <w:r w:rsidR="00BE0243" w:rsidRPr="00BE0243">
              <w:rPr>
                <w:rFonts w:ascii="TimesNewRomanPSMT" w:hAnsi="TimesNewRomanPSMT" w:cs="TimesNewRomanPSMT"/>
                <w:sz w:val="28"/>
                <w:szCs w:val="28"/>
              </w:rPr>
              <w:t>Dokumentų, reglamentuojančių</w:t>
            </w:r>
            <w:r w:rsidR="00BE0243">
              <w:rPr>
                <w:rFonts w:ascii="TimesNewRomanPSMT" w:hAnsi="TimesNewRomanPSMT" w:cs="TimesNewRomanPSMT"/>
                <w:sz w:val="28"/>
                <w:szCs w:val="28"/>
              </w:rPr>
              <w:t xml:space="preserve"> </w:t>
            </w:r>
            <w:r w:rsidR="00BE0243" w:rsidRPr="00BE0243">
              <w:rPr>
                <w:rFonts w:ascii="TimesNewRomanPSMT" w:hAnsi="TimesNewRomanPSMT" w:cs="TimesNewRomanPSMT"/>
                <w:sz w:val="28"/>
                <w:szCs w:val="28"/>
              </w:rPr>
              <w:t xml:space="preserve">įstaigos veiklą analizavimas. </w:t>
            </w:r>
          </w:p>
          <w:p w:rsidR="009D2F31" w:rsidRPr="0067723D" w:rsidRDefault="0067723D" w:rsidP="009D2F3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Veiklos plano 2016-2017</w:t>
            </w:r>
            <w:r w:rsidR="009D2F31" w:rsidRPr="0067723D">
              <w:rPr>
                <w:rFonts w:ascii="TimesNewRomanPSMT" w:hAnsi="TimesNewRomanPSMT" w:cs="TimesNewRomanPSMT"/>
                <w:sz w:val="28"/>
                <w:szCs w:val="28"/>
              </w:rPr>
              <w:t xml:space="preserve"> m. m.</w:t>
            </w:r>
          </w:p>
          <w:p w:rsidR="000A7522" w:rsidRPr="000A7522" w:rsidRDefault="009D2F31" w:rsidP="0067723D">
            <w:pPr>
              <w:spacing w:after="0" w:line="240" w:lineRule="auto"/>
              <w:rPr>
                <w:rFonts w:ascii="Times New Roman" w:eastAsia="Times New Roman" w:hAnsi="Times New Roman" w:cs="Times New Roman"/>
                <w:sz w:val="28"/>
                <w:szCs w:val="28"/>
                <w:lang w:eastAsia="ru-RU"/>
              </w:rPr>
            </w:pPr>
            <w:r w:rsidRPr="0067723D">
              <w:rPr>
                <w:rFonts w:ascii="TimesNewRomanPSMT" w:hAnsi="TimesNewRomanPSMT" w:cs="TimesNewRomanPSMT"/>
                <w:sz w:val="28"/>
                <w:szCs w:val="28"/>
              </w:rPr>
              <w:t>pristatymas.</w:t>
            </w:r>
            <w:r w:rsidRPr="000A7522">
              <w:rPr>
                <w:rFonts w:ascii="Times New Roman" w:eastAsia="Times New Roman" w:hAnsi="Times New Roman" w:cs="Times New Roman"/>
                <w:sz w:val="28"/>
                <w:szCs w:val="28"/>
                <w:lang w:eastAsia="ru-RU"/>
              </w:rPr>
              <w:t xml:space="preserve"> </w:t>
            </w: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67723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-08-30</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220" w:type="dxa"/>
            <w:shd w:val="clear" w:color="auto" w:fill="auto"/>
          </w:tcPr>
          <w:p w:rsidR="0067723D" w:rsidRDefault="0067723D" w:rsidP="00C23F0B">
            <w:pPr>
              <w:autoSpaceDE w:val="0"/>
              <w:autoSpaceDN w:val="0"/>
              <w:adjustRightInd w:val="0"/>
              <w:spacing w:after="0" w:line="240" w:lineRule="auto"/>
              <w:rPr>
                <w:rFonts w:ascii="TimesNewRomanPSMT" w:hAnsi="TimesNewRomanPSMT" w:cs="TimesNewRomanPSMT"/>
                <w:sz w:val="28"/>
                <w:szCs w:val="28"/>
              </w:rPr>
            </w:pPr>
          </w:p>
          <w:p w:rsidR="000A7522" w:rsidRPr="0067723D" w:rsidRDefault="00C23F0B" w:rsidP="0067723D">
            <w:pPr>
              <w:autoSpaceDE w:val="0"/>
              <w:autoSpaceDN w:val="0"/>
              <w:adjustRightInd w:val="0"/>
              <w:spacing w:after="0" w:line="240" w:lineRule="auto"/>
              <w:rPr>
                <w:rFonts w:ascii="TimesNewRomanPSMT" w:hAnsi="TimesNewRomanPSMT" w:cs="TimesNewRomanPSMT"/>
                <w:sz w:val="28"/>
                <w:szCs w:val="28"/>
              </w:rPr>
            </w:pPr>
            <w:r w:rsidRPr="0067723D">
              <w:rPr>
                <w:rFonts w:ascii="TimesNewRomanPSMT" w:hAnsi="TimesNewRomanPSMT" w:cs="TimesNewRomanPSMT"/>
                <w:sz w:val="28"/>
                <w:szCs w:val="28"/>
              </w:rPr>
              <w:t>Pozityvaus mikroklimato</w:t>
            </w:r>
            <w:r w:rsidR="00BE0243">
              <w:rPr>
                <w:rFonts w:ascii="TimesNewRomanPSMT" w:hAnsi="TimesNewRomanPSMT" w:cs="TimesNewRomanPSMT"/>
                <w:sz w:val="28"/>
                <w:szCs w:val="28"/>
              </w:rPr>
              <w:t xml:space="preserve"> </w:t>
            </w:r>
            <w:r w:rsidRPr="0067723D">
              <w:rPr>
                <w:rFonts w:ascii="TimesNewRomanPSMT" w:hAnsi="TimesNewRomanPSMT" w:cs="TimesNewRomanPSMT"/>
                <w:sz w:val="28"/>
                <w:szCs w:val="28"/>
              </w:rPr>
              <w:t>grupėje sudarymas, kaip viena</w:t>
            </w:r>
            <w:r w:rsidR="00BE0243">
              <w:rPr>
                <w:rFonts w:ascii="TimesNewRomanPSMT" w:hAnsi="TimesNewRomanPSMT" w:cs="TimesNewRomanPSMT"/>
                <w:sz w:val="28"/>
                <w:szCs w:val="28"/>
              </w:rPr>
              <w:t xml:space="preserve"> </w:t>
            </w:r>
            <w:r w:rsidRPr="0067723D">
              <w:rPr>
                <w:rFonts w:ascii="TimesNewRomanPSMT" w:hAnsi="TimesNewRomanPSMT" w:cs="TimesNewRomanPSMT"/>
                <w:sz w:val="28"/>
                <w:szCs w:val="28"/>
              </w:rPr>
              <w:t>iš prielaidų vaiko emocinei</w:t>
            </w:r>
            <w:r w:rsidR="00BE0243">
              <w:rPr>
                <w:rFonts w:ascii="TimesNewRomanPSMT" w:hAnsi="TimesNewRomanPSMT" w:cs="TimesNewRomanPSMT"/>
                <w:sz w:val="28"/>
                <w:szCs w:val="28"/>
              </w:rPr>
              <w:t xml:space="preserve"> </w:t>
            </w:r>
            <w:r w:rsidR="0067723D">
              <w:rPr>
                <w:rFonts w:ascii="TimesNewRomanPSMT" w:hAnsi="TimesNewRomanPSMT" w:cs="TimesNewRomanPSMT"/>
                <w:sz w:val="28"/>
                <w:szCs w:val="28"/>
              </w:rPr>
              <w:t>savijautai gerinti.</w:t>
            </w:r>
            <w:r w:rsidR="000A7522" w:rsidRPr="0067723D">
              <w:rPr>
                <w:rFonts w:ascii="Times New Roman" w:eastAsia="Times New Roman" w:hAnsi="Times New Roman" w:cs="Times New Roman"/>
                <w:sz w:val="32"/>
                <w:szCs w:val="28"/>
                <w:lang w:eastAsia="ru-RU"/>
              </w:rPr>
              <w:t xml:space="preserve">               </w:t>
            </w: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 Auklėtojos</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67723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-10-</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22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67723D" w:rsidRDefault="0067723D" w:rsidP="00BE024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Sveikos </w:t>
            </w:r>
            <w:r w:rsidRPr="0067723D">
              <w:rPr>
                <w:rFonts w:ascii="TimesNewRomanPSMT" w:hAnsi="TimesNewRomanPSMT" w:cs="TimesNewRomanPSMT"/>
                <w:sz w:val="28"/>
                <w:szCs w:val="28"/>
              </w:rPr>
              <w:t>gyvensenos</w:t>
            </w:r>
            <w:r w:rsidR="00BE0243">
              <w:rPr>
                <w:rFonts w:ascii="TimesNewRomanPSMT" w:hAnsi="TimesNewRomanPSMT" w:cs="TimesNewRomanPSMT"/>
                <w:sz w:val="28"/>
                <w:szCs w:val="28"/>
              </w:rPr>
              <w:t xml:space="preserve"> </w:t>
            </w:r>
            <w:r>
              <w:rPr>
                <w:rFonts w:ascii="TimesNewRomanPSMT" w:hAnsi="TimesNewRomanPSMT" w:cs="TimesNewRomanPSMT"/>
                <w:sz w:val="28"/>
                <w:szCs w:val="28"/>
              </w:rPr>
              <w:t>princip</w:t>
            </w:r>
            <w:r>
              <w:rPr>
                <w:rFonts w:cs="TimesNewRomanPSMT"/>
                <w:sz w:val="28"/>
                <w:szCs w:val="28"/>
              </w:rPr>
              <w:t>ų</w:t>
            </w:r>
            <w:r w:rsidRPr="0067723D">
              <w:rPr>
                <w:rFonts w:ascii="TimesNewRomanPSMT" w:hAnsi="TimesNewRomanPSMT" w:cs="TimesNewRomanPSMT"/>
                <w:sz w:val="28"/>
                <w:szCs w:val="28"/>
              </w:rPr>
              <w:t xml:space="preserve"> </w:t>
            </w:r>
            <w:r>
              <w:rPr>
                <w:rFonts w:ascii="TimesNewRomanPSMT" w:hAnsi="TimesNewRomanPSMT" w:cs="TimesNewRomanPSMT"/>
                <w:sz w:val="28"/>
                <w:szCs w:val="28"/>
              </w:rPr>
              <w:t>ugdymas.</w:t>
            </w:r>
          </w:p>
          <w:p w:rsidR="000A7522" w:rsidRPr="000A7522" w:rsidRDefault="0067723D" w:rsidP="0067723D">
            <w:pPr>
              <w:spacing w:after="0" w:line="240" w:lineRule="auto"/>
              <w:rPr>
                <w:rFonts w:ascii="Times New Roman" w:eastAsia="Times New Roman" w:hAnsi="Times New Roman" w:cs="Times New Roman"/>
                <w:sz w:val="28"/>
                <w:szCs w:val="28"/>
                <w:lang w:eastAsia="ru-RU"/>
              </w:rPr>
            </w:pPr>
            <w:r w:rsidRPr="0067723D">
              <w:rPr>
                <w:rFonts w:ascii="TimesNewRomanPSMT" w:hAnsi="TimesNewRomanPSMT" w:cs="TimesNewRomanPSMT"/>
                <w:sz w:val="28"/>
                <w:szCs w:val="28"/>
              </w:rPr>
              <w:t xml:space="preserve"> </w:t>
            </w:r>
            <w:r w:rsidR="000A7522" w:rsidRPr="000A7522">
              <w:rPr>
                <w:rFonts w:ascii="Times New Roman" w:eastAsia="Times New Roman" w:hAnsi="Times New Roman" w:cs="Times New Roman"/>
                <w:sz w:val="28"/>
                <w:szCs w:val="28"/>
                <w:lang w:eastAsia="ru-RU"/>
              </w:rPr>
              <w:t>Sergamumo analizė, rekomendacijos.</w:t>
            </w:r>
          </w:p>
          <w:p w:rsidR="000A7522" w:rsidRPr="000A7522" w:rsidRDefault="00A951B7" w:rsidP="0067723D">
            <w:pPr>
              <w:spacing w:after="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67723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4.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5220" w:type="dxa"/>
            <w:shd w:val="clear" w:color="auto" w:fill="auto"/>
          </w:tcPr>
          <w:p w:rsidR="009D2F31" w:rsidRPr="00BE0243" w:rsidRDefault="00BE0243" w:rsidP="009D2F3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2016-2017</w:t>
            </w:r>
            <w:r w:rsidR="009D2F31" w:rsidRPr="00BE0243">
              <w:rPr>
                <w:rFonts w:ascii="TimesNewRomanPSMT" w:hAnsi="TimesNewRomanPSMT" w:cs="TimesNewRomanPSMT"/>
                <w:sz w:val="28"/>
                <w:szCs w:val="28"/>
              </w:rPr>
              <w:t xml:space="preserve"> m. m. veiklos</w:t>
            </w:r>
            <w:r>
              <w:rPr>
                <w:rFonts w:ascii="TimesNewRomanPSMT" w:hAnsi="TimesNewRomanPSMT" w:cs="TimesNewRomanPSMT"/>
                <w:sz w:val="28"/>
                <w:szCs w:val="28"/>
              </w:rPr>
              <w:t xml:space="preserve"> plano rezultatų </w:t>
            </w:r>
            <w:r w:rsidR="009D2F31" w:rsidRPr="00BE0243">
              <w:rPr>
                <w:rFonts w:ascii="TimesNewRomanPSMT" w:hAnsi="TimesNewRomanPSMT" w:cs="TimesNewRomanPSMT"/>
                <w:sz w:val="28"/>
                <w:szCs w:val="28"/>
              </w:rPr>
              <w:t>aptarimas bei perspektyvų</w:t>
            </w:r>
            <w:r>
              <w:rPr>
                <w:rFonts w:ascii="TimesNewRomanPSMT" w:hAnsi="TimesNewRomanPSMT" w:cs="TimesNewRomanPSMT"/>
                <w:sz w:val="28"/>
                <w:szCs w:val="28"/>
              </w:rPr>
              <w:t xml:space="preserve"> </w:t>
            </w:r>
            <w:r w:rsidR="009D2F31" w:rsidRPr="00BE0243">
              <w:rPr>
                <w:rFonts w:ascii="TimesNewRomanPSMT" w:hAnsi="TimesNewRomanPSMT" w:cs="TimesNewRomanPSMT"/>
                <w:sz w:val="28"/>
                <w:szCs w:val="28"/>
              </w:rPr>
              <w:t>numatymas ateičiai.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ugdymo organizavimas vasara.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30DAE"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-05</w:t>
            </w:r>
          </w:p>
        </w:tc>
      </w:tr>
    </w:tbl>
    <w:p w:rsidR="000A7522" w:rsidRPr="000A7522" w:rsidRDefault="000A7522" w:rsidP="000A7522">
      <w:pPr>
        <w:spacing w:after="0" w:line="240" w:lineRule="auto"/>
        <w:rPr>
          <w:rFonts w:ascii="Times New Roman" w:eastAsia="Times New Roman" w:hAnsi="Times New Roman" w:cs="Times New Roman"/>
          <w:sz w:val="24"/>
          <w:szCs w:val="24"/>
          <w:lang w:val="en-GB"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2 priedas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2. METODINĖS GRUPĖS VEIKLA</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siekti nuolatinio pedagogo profesinės kompetencijos augimo.</w:t>
      </w: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4351"/>
        <w:gridCol w:w="3119"/>
        <w:gridCol w:w="1540"/>
      </w:tblGrid>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435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Tema </w:t>
            </w: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4351" w:type="dxa"/>
            <w:shd w:val="clear" w:color="auto" w:fill="auto"/>
          </w:tcPr>
          <w:p w:rsidR="007248E5" w:rsidRPr="007248E5" w:rsidRDefault="007248E5"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Metodinės veiklos 2016-</w:t>
            </w:r>
          </w:p>
          <w:p w:rsidR="007248E5" w:rsidRDefault="007248E5" w:rsidP="00EF0AA8">
            <w:pPr>
              <w:pStyle w:val="ListParagraph"/>
              <w:numPr>
                <w:ilvl w:val="0"/>
                <w:numId w:val="34"/>
              </w:num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m. m. pristatymas.</w:t>
            </w:r>
          </w:p>
          <w:p w:rsidR="007248E5" w:rsidRPr="007248E5" w:rsidRDefault="007248E5"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lastRenderedPageBreak/>
              <w:t>Vaiko pažangos ir pasiekimų</w:t>
            </w:r>
          </w:p>
          <w:p w:rsidR="007248E5" w:rsidRDefault="007248E5" w:rsidP="007248E5">
            <w:p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stebėjimas ir fiksavimas.</w:t>
            </w:r>
          </w:p>
          <w:p w:rsidR="007248E5" w:rsidRPr="007248E5" w:rsidRDefault="007248E5"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Ilgalaikių ugdymo grupių</w:t>
            </w:r>
          </w:p>
          <w:p w:rsidR="007248E5" w:rsidRDefault="007248E5" w:rsidP="007248E5">
            <w:p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planų pristatymas ir aptarimas.</w:t>
            </w:r>
          </w:p>
          <w:p w:rsidR="007248E5" w:rsidRPr="007248E5" w:rsidRDefault="007248E5"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Naujų dokumentų apžvalga</w:t>
            </w:r>
          </w:p>
          <w:p w:rsidR="007248E5" w:rsidRPr="000A7522" w:rsidRDefault="007248E5" w:rsidP="007248E5">
            <w:pPr>
              <w:spacing w:after="0" w:line="240" w:lineRule="auto"/>
              <w:rPr>
                <w:rFonts w:ascii="Times New Roman" w:eastAsia="Times New Roman" w:hAnsi="Times New Roman" w:cs="Times New Roman"/>
                <w:sz w:val="28"/>
                <w:szCs w:val="28"/>
                <w:lang w:eastAsia="ru-RU"/>
              </w:rPr>
            </w:pPr>
          </w:p>
          <w:p w:rsidR="000A7522" w:rsidRPr="000A7522" w:rsidRDefault="000A7522" w:rsidP="00EF0AA8">
            <w:pPr>
              <w:numPr>
                <w:ilvl w:val="0"/>
                <w:numId w:val="5"/>
              </w:numPr>
              <w:spacing w:after="0" w:line="240" w:lineRule="auto"/>
              <w:rPr>
                <w:rFonts w:ascii="Times New Roman" w:eastAsia="Times New Roman" w:hAnsi="Times New Roman" w:cs="Times New Roman"/>
                <w:sz w:val="28"/>
                <w:szCs w:val="28"/>
                <w:lang w:eastAsia="ru-RU"/>
              </w:rPr>
            </w:pP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BC1381" w:rsidRDefault="00BC1381" w:rsidP="00BC13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sidR="000A7522" w:rsidRPr="00BC1381">
              <w:rPr>
                <w:rFonts w:ascii="Times New Roman" w:eastAsia="Times New Roman" w:hAnsi="Times New Roman" w:cs="Times New Roman"/>
                <w:sz w:val="28"/>
                <w:szCs w:val="28"/>
                <w:lang w:eastAsia="ru-RU"/>
              </w:rPr>
              <w:t>Voicinovič</w:t>
            </w:r>
          </w:p>
          <w:p w:rsidR="00BC1381" w:rsidRDefault="00BC1381" w:rsidP="00BC1381">
            <w:pPr>
              <w:spacing w:after="0" w:line="240" w:lineRule="auto"/>
              <w:rPr>
                <w:rFonts w:ascii="Times New Roman" w:eastAsia="Times New Roman" w:hAnsi="Times New Roman" w:cs="Times New Roman"/>
                <w:sz w:val="28"/>
                <w:szCs w:val="28"/>
                <w:lang w:eastAsia="ru-RU"/>
              </w:rPr>
            </w:pPr>
          </w:p>
          <w:p w:rsidR="00BC1381" w:rsidRDefault="00BC1381" w:rsidP="00BC1381">
            <w:pPr>
              <w:spacing w:after="0" w:line="240" w:lineRule="auto"/>
              <w:rPr>
                <w:rFonts w:ascii="Times New Roman" w:eastAsia="Times New Roman" w:hAnsi="Times New Roman" w:cs="Times New Roman"/>
                <w:sz w:val="28"/>
                <w:szCs w:val="28"/>
                <w:lang w:eastAsia="ru-RU"/>
              </w:rPr>
            </w:pPr>
          </w:p>
          <w:p w:rsidR="00BC1381" w:rsidRPr="00BC1381" w:rsidRDefault="00BC1381" w:rsidP="00BC13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Grupių pedagogai</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7248E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-09-</w:t>
            </w:r>
          </w:p>
        </w:tc>
      </w:tr>
      <w:tr w:rsidR="000A7522" w:rsidRPr="000A7522" w:rsidTr="00BC3A8A">
        <w:trPr>
          <w:trHeight w:val="1875"/>
        </w:trPr>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2.</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4351" w:type="dxa"/>
            <w:shd w:val="clear" w:color="auto" w:fill="auto"/>
          </w:tcPr>
          <w:p w:rsidR="008630C5" w:rsidRPr="007248E5" w:rsidRDefault="008630C5"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Ikimokyklinės</w:t>
            </w:r>
          </w:p>
          <w:p w:rsidR="008630C5" w:rsidRPr="007248E5" w:rsidRDefault="007248E5" w:rsidP="008630C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programos ,,Mažais žingsneliai mokyklos link</w:t>
            </w:r>
            <w:r w:rsidR="008630C5" w:rsidRPr="007248E5">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008630C5" w:rsidRPr="007248E5">
              <w:rPr>
                <w:rFonts w:ascii="TimesNewRomanPSMT" w:hAnsi="TimesNewRomanPSMT" w:cs="TimesNewRomanPSMT"/>
                <w:sz w:val="28"/>
                <w:szCs w:val="28"/>
              </w:rPr>
              <w:t>atitiktis</w:t>
            </w:r>
          </w:p>
          <w:p w:rsidR="008630C5" w:rsidRPr="007248E5" w:rsidRDefault="008630C5" w:rsidP="008630C5">
            <w:p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šiandienos reikalavimams,</w:t>
            </w:r>
          </w:p>
          <w:p w:rsidR="008630C5" w:rsidRPr="007248E5" w:rsidRDefault="008630C5" w:rsidP="008630C5">
            <w:pPr>
              <w:autoSpaceDE w:val="0"/>
              <w:autoSpaceDN w:val="0"/>
              <w:adjustRightInd w:val="0"/>
              <w:spacing w:after="0" w:line="240" w:lineRule="auto"/>
              <w:rPr>
                <w:rFonts w:ascii="TimesNewRomanPSMT" w:hAnsi="TimesNewRomanPSMT" w:cs="TimesNewRomanPSMT"/>
                <w:sz w:val="28"/>
                <w:szCs w:val="28"/>
              </w:rPr>
            </w:pPr>
            <w:r w:rsidRPr="007248E5">
              <w:rPr>
                <w:rFonts w:ascii="TimesNewRomanPSMT" w:hAnsi="TimesNewRomanPSMT" w:cs="TimesNewRomanPSMT"/>
                <w:sz w:val="28"/>
                <w:szCs w:val="28"/>
              </w:rPr>
              <w:t>tobulinimo krypčių</w:t>
            </w:r>
          </w:p>
          <w:p w:rsidR="000A7522" w:rsidRPr="000A7522" w:rsidRDefault="008630C5" w:rsidP="008630C5">
            <w:pPr>
              <w:autoSpaceDE w:val="0"/>
              <w:autoSpaceDN w:val="0"/>
              <w:adjustRightInd w:val="0"/>
              <w:spacing w:after="0" w:line="240" w:lineRule="auto"/>
              <w:rPr>
                <w:rFonts w:ascii="Times New Roman" w:eastAsia="Times New Roman" w:hAnsi="Times New Roman" w:cs="Times New Roman"/>
                <w:sz w:val="28"/>
                <w:szCs w:val="28"/>
                <w:lang w:eastAsia="ru-RU"/>
              </w:rPr>
            </w:pPr>
            <w:r w:rsidRPr="007248E5">
              <w:rPr>
                <w:rFonts w:ascii="TimesNewRomanPSMT" w:hAnsi="TimesNewRomanPSMT" w:cs="TimesNewRomanPSMT"/>
                <w:sz w:val="28"/>
                <w:szCs w:val="28"/>
              </w:rPr>
              <w:t>numatymas.</w:t>
            </w: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2977DD" w:rsidRPr="000A7522" w:rsidTr="00BC3A8A">
        <w:trPr>
          <w:trHeight w:val="660"/>
        </w:trPr>
        <w:tc>
          <w:tcPr>
            <w:tcW w:w="1002" w:type="dxa"/>
            <w:shd w:val="clear" w:color="auto" w:fill="auto"/>
          </w:tcPr>
          <w:p w:rsidR="002977DD" w:rsidRPr="000A7522"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51" w:type="dxa"/>
            <w:shd w:val="clear" w:color="auto" w:fill="auto"/>
          </w:tcPr>
          <w:p w:rsidR="002977DD" w:rsidRPr="009C4CBB" w:rsidRDefault="002977DD"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Vykusių bendrų įstaigos</w:t>
            </w:r>
          </w:p>
          <w:p w:rsidR="002977DD" w:rsidRPr="007248E5" w:rsidRDefault="002977DD" w:rsidP="008630C5">
            <w:p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renginių refleksija.</w:t>
            </w:r>
          </w:p>
        </w:tc>
        <w:tc>
          <w:tcPr>
            <w:tcW w:w="3119" w:type="dxa"/>
            <w:shd w:val="clear" w:color="auto" w:fill="auto"/>
          </w:tcPr>
          <w:p w:rsidR="002977DD"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Pagal renginių </w:t>
            </w:r>
            <w:r w:rsidR="00BC1381">
              <w:rPr>
                <w:rFonts w:ascii="Times New Roman" w:eastAsia="Times New Roman" w:hAnsi="Times New Roman" w:cs="Times New Roman"/>
                <w:sz w:val="28"/>
                <w:szCs w:val="28"/>
                <w:lang w:eastAsia="ru-RU"/>
              </w:rPr>
              <w:t xml:space="preserve">organizavimo </w:t>
            </w:r>
            <w:r>
              <w:rPr>
                <w:rFonts w:ascii="Times New Roman" w:eastAsia="Times New Roman" w:hAnsi="Times New Roman" w:cs="Times New Roman"/>
                <w:sz w:val="28"/>
                <w:szCs w:val="28"/>
                <w:lang w:eastAsia="ru-RU"/>
              </w:rPr>
              <w:t>priedą</w:t>
            </w:r>
          </w:p>
        </w:tc>
        <w:tc>
          <w:tcPr>
            <w:tcW w:w="1540" w:type="dxa"/>
            <w:shd w:val="clear" w:color="auto" w:fill="auto"/>
          </w:tcPr>
          <w:p w:rsidR="002977DD" w:rsidRPr="000A7522" w:rsidRDefault="002977DD" w:rsidP="000A7522">
            <w:pPr>
              <w:spacing w:after="0" w:line="240" w:lineRule="auto"/>
              <w:rPr>
                <w:rFonts w:ascii="Times New Roman" w:eastAsia="Times New Roman" w:hAnsi="Times New Roman" w:cs="Times New Roman"/>
                <w:sz w:val="28"/>
                <w:szCs w:val="28"/>
                <w:lang w:eastAsia="ru-RU"/>
              </w:rPr>
            </w:pPr>
          </w:p>
        </w:tc>
      </w:tr>
      <w:tr w:rsidR="002977DD" w:rsidRPr="000A7522" w:rsidTr="00BC3A8A">
        <w:trPr>
          <w:trHeight w:val="615"/>
        </w:trPr>
        <w:tc>
          <w:tcPr>
            <w:tcW w:w="1002"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51" w:type="dxa"/>
            <w:shd w:val="clear" w:color="auto" w:fill="auto"/>
          </w:tcPr>
          <w:p w:rsidR="002977DD" w:rsidRPr="009C4CBB" w:rsidRDefault="002977DD"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Seminarų medžiagos</w:t>
            </w:r>
          </w:p>
          <w:p w:rsidR="002977DD" w:rsidRPr="009C4CBB" w:rsidRDefault="002977DD" w:rsidP="008630C5">
            <w:pPr>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perteikimas.</w:t>
            </w:r>
          </w:p>
        </w:tc>
        <w:tc>
          <w:tcPr>
            <w:tcW w:w="3119" w:type="dxa"/>
            <w:shd w:val="clear" w:color="auto" w:fill="auto"/>
          </w:tcPr>
          <w:p w:rsidR="002977DD"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Pagal seminarų lankymą</w:t>
            </w:r>
          </w:p>
        </w:tc>
        <w:tc>
          <w:tcPr>
            <w:tcW w:w="1540" w:type="dxa"/>
            <w:shd w:val="clear" w:color="auto" w:fill="auto"/>
          </w:tcPr>
          <w:p w:rsidR="002977DD"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Pagal seminarų lankymą</w:t>
            </w:r>
          </w:p>
        </w:tc>
      </w:tr>
      <w:tr w:rsidR="002977DD" w:rsidRPr="000A7522" w:rsidTr="00BC3A8A">
        <w:trPr>
          <w:trHeight w:val="1020"/>
        </w:trPr>
        <w:tc>
          <w:tcPr>
            <w:tcW w:w="1002"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51" w:type="dxa"/>
            <w:shd w:val="clear" w:color="auto" w:fill="auto"/>
          </w:tcPr>
          <w:p w:rsidR="002977DD" w:rsidRPr="009C4CBB" w:rsidRDefault="002977DD" w:rsidP="00EF0AA8">
            <w:pPr>
              <w:pStyle w:val="ListParagraph"/>
              <w:numPr>
                <w:ilvl w:val="0"/>
                <w:numId w:val="33"/>
              </w:numPr>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Grupėse rengtų</w:t>
            </w:r>
          </w:p>
          <w:p w:rsidR="002977DD" w:rsidRPr="009C4CBB" w:rsidRDefault="002977DD" w:rsidP="008630C5">
            <w:p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sveikatingumo projektų</w:t>
            </w:r>
          </w:p>
          <w:p w:rsidR="002977DD" w:rsidRPr="009C4CBB" w:rsidRDefault="002977DD" w:rsidP="008630C5">
            <w:p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pristatymas.</w:t>
            </w:r>
          </w:p>
        </w:tc>
        <w:tc>
          <w:tcPr>
            <w:tcW w:w="3119" w:type="dxa"/>
            <w:shd w:val="clear" w:color="auto" w:fill="auto"/>
          </w:tcPr>
          <w:p w:rsidR="002E1318" w:rsidRDefault="00D432BB" w:rsidP="002E13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1318">
              <w:rPr>
                <w:rFonts w:ascii="Times New Roman" w:eastAsia="Times New Roman" w:hAnsi="Times New Roman" w:cs="Times New Roman"/>
                <w:sz w:val="28"/>
                <w:szCs w:val="28"/>
                <w:lang w:eastAsia="ru-RU"/>
              </w:rPr>
              <w:t>E. Vasiukevič / J. Levkovič</w:t>
            </w:r>
          </w:p>
          <w:p w:rsidR="002977DD" w:rsidRDefault="00D432BB" w:rsidP="00D432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32BB">
              <w:rPr>
                <w:rFonts w:ascii="Times New Roman" w:eastAsia="Times New Roman" w:hAnsi="Times New Roman" w:cs="Times New Roman"/>
                <w:sz w:val="28"/>
                <w:szCs w:val="28"/>
                <w:lang w:eastAsia="ru-RU"/>
              </w:rPr>
              <w:t>I.</w:t>
            </w:r>
            <w:r w:rsidR="002E1318">
              <w:rPr>
                <w:rFonts w:ascii="Times New Roman" w:eastAsia="Times New Roman" w:hAnsi="Times New Roman" w:cs="Times New Roman"/>
                <w:sz w:val="28"/>
                <w:szCs w:val="28"/>
                <w:lang w:eastAsia="ru-RU"/>
              </w:rPr>
              <w:t>Grigorovič/E.Bogdan</w:t>
            </w:r>
          </w:p>
          <w:p w:rsidR="00D432BB" w:rsidRPr="00D432BB" w:rsidRDefault="00D432BB" w:rsidP="00D432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 Osipovič</w:t>
            </w:r>
            <w:r w:rsidR="002E1318">
              <w:rPr>
                <w:rFonts w:ascii="Times New Roman" w:eastAsia="Times New Roman" w:hAnsi="Times New Roman" w:cs="Times New Roman"/>
                <w:sz w:val="28"/>
                <w:szCs w:val="28"/>
                <w:lang w:eastAsia="ru-RU"/>
              </w:rPr>
              <w:t>/T. Juchnevič</w:t>
            </w:r>
          </w:p>
        </w:tc>
        <w:tc>
          <w:tcPr>
            <w:tcW w:w="1540" w:type="dxa"/>
            <w:shd w:val="clear" w:color="auto" w:fill="auto"/>
          </w:tcPr>
          <w:p w:rsidR="002977DD" w:rsidRDefault="00D432BB"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Spalis</w:t>
            </w:r>
          </w:p>
          <w:p w:rsidR="00BC3A8A" w:rsidRDefault="00BC3A8A" w:rsidP="000A7522">
            <w:pPr>
              <w:spacing w:after="0" w:line="240" w:lineRule="auto"/>
              <w:rPr>
                <w:rFonts w:ascii="Times New Roman" w:eastAsia="Times New Roman" w:hAnsi="Times New Roman" w:cs="Times New Roman"/>
                <w:sz w:val="28"/>
                <w:szCs w:val="28"/>
                <w:lang w:eastAsia="ru-RU"/>
              </w:rPr>
            </w:pPr>
          </w:p>
          <w:p w:rsidR="00D432BB" w:rsidRDefault="00D432BB"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Sausis</w:t>
            </w:r>
          </w:p>
          <w:p w:rsidR="00D432BB" w:rsidRPr="000A7522" w:rsidRDefault="00D432BB"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Balandis </w:t>
            </w:r>
          </w:p>
        </w:tc>
      </w:tr>
      <w:tr w:rsidR="002977DD" w:rsidRPr="000A7522" w:rsidTr="00BC3A8A">
        <w:trPr>
          <w:trHeight w:val="721"/>
        </w:trPr>
        <w:tc>
          <w:tcPr>
            <w:tcW w:w="1002"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51" w:type="dxa"/>
            <w:shd w:val="clear" w:color="auto" w:fill="auto"/>
          </w:tcPr>
          <w:p w:rsidR="002977DD" w:rsidRPr="009C4CBB" w:rsidRDefault="002977DD"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Pedagogų metodinės veiklos</w:t>
            </w:r>
          </w:p>
          <w:p w:rsidR="002977DD" w:rsidRPr="009C4CBB" w:rsidRDefault="002977DD" w:rsidP="008630C5">
            <w:pPr>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aptarimas ir įsivertinimas.</w:t>
            </w:r>
          </w:p>
        </w:tc>
        <w:tc>
          <w:tcPr>
            <w:tcW w:w="3119" w:type="dxa"/>
            <w:shd w:val="clear" w:color="auto" w:fill="auto"/>
          </w:tcPr>
          <w:p w:rsidR="002977DD" w:rsidRPr="000A7522" w:rsidRDefault="00D432BB"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I.Voicinovič</w:t>
            </w:r>
          </w:p>
        </w:tc>
        <w:tc>
          <w:tcPr>
            <w:tcW w:w="1540" w:type="dxa"/>
            <w:shd w:val="clear" w:color="auto" w:fill="auto"/>
          </w:tcPr>
          <w:p w:rsidR="002977DD" w:rsidRPr="000A7522" w:rsidRDefault="00D432BB"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2017-05-</w:t>
            </w:r>
          </w:p>
        </w:tc>
      </w:tr>
      <w:tr w:rsidR="002977DD" w:rsidRPr="000A7522" w:rsidTr="00BC3A8A">
        <w:trPr>
          <w:trHeight w:val="1232"/>
        </w:trPr>
        <w:tc>
          <w:tcPr>
            <w:tcW w:w="1002"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351" w:type="dxa"/>
            <w:shd w:val="clear" w:color="auto" w:fill="auto"/>
          </w:tcPr>
          <w:p w:rsidR="002977DD" w:rsidRPr="009C4CBB" w:rsidRDefault="002977DD"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Ikimokyklin</w:t>
            </w:r>
            <w:r w:rsidRPr="009C4CBB">
              <w:rPr>
                <w:rFonts w:ascii="TimesNewRomanPSMT" w:hAnsi="TimesNewRomanPSMT" w:cs="TimesNewRomanPSMT"/>
                <w:sz w:val="28"/>
                <w:szCs w:val="28"/>
              </w:rPr>
              <w:t>ės ugdymo</w:t>
            </w:r>
          </w:p>
          <w:p w:rsidR="002977DD" w:rsidRPr="009C4CBB" w:rsidRDefault="002977DD" w:rsidP="008630C5">
            <w:p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programos įgyvendinimas</w:t>
            </w:r>
          </w:p>
          <w:p w:rsidR="002977DD" w:rsidRPr="009C4CBB" w:rsidRDefault="002977DD" w:rsidP="008630C5">
            <w:pPr>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naudojantis</w:t>
            </w:r>
            <w:r w:rsidRPr="009C4CBB">
              <w:rPr>
                <w:rFonts w:ascii="Times New Roman" w:eastAsia="Times New Roman" w:hAnsi="Times New Roman" w:cs="Times New Roman"/>
                <w:sz w:val="28"/>
                <w:szCs w:val="28"/>
                <w:lang w:eastAsia="ru-RU"/>
              </w:rPr>
              <w:t xml:space="preserve"> ugdymo priemone „FREPY“</w:t>
            </w:r>
          </w:p>
        </w:tc>
        <w:tc>
          <w:tcPr>
            <w:tcW w:w="3119"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p>
          <w:p w:rsidR="00001578"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M. Filipovič</w:t>
            </w:r>
          </w:p>
        </w:tc>
        <w:tc>
          <w:tcPr>
            <w:tcW w:w="1540"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p>
          <w:p w:rsidR="00001578"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spalis</w:t>
            </w:r>
          </w:p>
        </w:tc>
      </w:tr>
      <w:tr w:rsidR="002977DD" w:rsidRPr="000A7522" w:rsidTr="00BC3A8A">
        <w:trPr>
          <w:trHeight w:val="660"/>
        </w:trPr>
        <w:tc>
          <w:tcPr>
            <w:tcW w:w="1002"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51" w:type="dxa"/>
            <w:shd w:val="clear" w:color="auto" w:fill="auto"/>
          </w:tcPr>
          <w:p w:rsidR="002977DD" w:rsidRPr="009C4CBB" w:rsidRDefault="002977DD" w:rsidP="00EF0AA8">
            <w:pPr>
              <w:pStyle w:val="ListParagraph"/>
              <w:numPr>
                <w:ilvl w:val="0"/>
                <w:numId w:val="33"/>
              </w:numPr>
              <w:autoSpaceDE w:val="0"/>
              <w:autoSpaceDN w:val="0"/>
              <w:adjustRightInd w:val="0"/>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IKT naudojimas profesinio</w:t>
            </w:r>
          </w:p>
          <w:p w:rsidR="002977DD" w:rsidRPr="009C4CBB" w:rsidRDefault="002977DD" w:rsidP="009C4CBB">
            <w:pPr>
              <w:spacing w:after="0" w:line="240" w:lineRule="auto"/>
              <w:rPr>
                <w:rFonts w:ascii="TimesNewRomanPSMT" w:hAnsi="TimesNewRomanPSMT" w:cs="TimesNewRomanPSMT"/>
                <w:sz w:val="28"/>
                <w:szCs w:val="28"/>
              </w:rPr>
            </w:pPr>
            <w:r w:rsidRPr="009C4CBB">
              <w:rPr>
                <w:rFonts w:ascii="TimesNewRomanPSMT" w:hAnsi="TimesNewRomanPSMT" w:cs="TimesNewRomanPSMT"/>
                <w:sz w:val="28"/>
                <w:szCs w:val="28"/>
              </w:rPr>
              <w:t>meistriškumo tobulinimui.</w:t>
            </w:r>
          </w:p>
        </w:tc>
        <w:tc>
          <w:tcPr>
            <w:tcW w:w="3119"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p>
          <w:p w:rsidR="00001578" w:rsidRPr="002E1318" w:rsidRDefault="002E1318" w:rsidP="002E13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sidRPr="002E1318">
              <w:rPr>
                <w:rFonts w:ascii="Times New Roman" w:eastAsia="Times New Roman" w:hAnsi="Times New Roman" w:cs="Times New Roman"/>
                <w:sz w:val="28"/>
                <w:szCs w:val="28"/>
                <w:lang w:eastAsia="ru-RU"/>
              </w:rPr>
              <w:t>Paškevičienė</w:t>
            </w:r>
          </w:p>
        </w:tc>
        <w:tc>
          <w:tcPr>
            <w:tcW w:w="1540"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p>
          <w:p w:rsidR="00001578"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lapkritis</w:t>
            </w:r>
          </w:p>
        </w:tc>
      </w:tr>
      <w:tr w:rsidR="002977DD" w:rsidRPr="000A7522" w:rsidTr="00BC3A8A">
        <w:trPr>
          <w:trHeight w:val="1620"/>
        </w:trPr>
        <w:tc>
          <w:tcPr>
            <w:tcW w:w="1002"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351" w:type="dxa"/>
            <w:shd w:val="clear" w:color="auto" w:fill="auto"/>
          </w:tcPr>
          <w:p w:rsidR="002977DD" w:rsidRPr="009C4CBB" w:rsidRDefault="002977DD" w:rsidP="00EF0AA8">
            <w:pPr>
              <w:pStyle w:val="ListParagraph"/>
              <w:numPr>
                <w:ilvl w:val="0"/>
                <w:numId w:val="33"/>
              </w:numPr>
              <w:spacing w:after="0" w:line="240" w:lineRule="auto"/>
              <w:rPr>
                <w:rFonts w:ascii="Times New Roman" w:eastAsia="Times New Roman" w:hAnsi="Times New Roman" w:cs="Times New Roman"/>
                <w:sz w:val="28"/>
                <w:szCs w:val="28"/>
                <w:lang w:eastAsia="ru-RU"/>
              </w:rPr>
            </w:pPr>
            <w:r w:rsidRPr="009C4CBB">
              <w:rPr>
                <w:rFonts w:ascii="Times New Roman" w:eastAsia="Times New Roman" w:hAnsi="Times New Roman" w:cs="Times New Roman"/>
                <w:sz w:val="28"/>
                <w:szCs w:val="28"/>
                <w:lang w:eastAsia="ru-RU"/>
              </w:rPr>
              <w:t>Visuomenės</w:t>
            </w:r>
          </w:p>
          <w:p w:rsidR="002977DD" w:rsidRPr="000A7522" w:rsidRDefault="002977DD" w:rsidP="008630C5">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informavimo priemonių pagalba teikti gerąją darbo patirtį (pildyti interneto puslapį, ruošti straipsnius ir kt.)</w:t>
            </w:r>
          </w:p>
          <w:p w:rsidR="002977DD" w:rsidRPr="009C4CBB" w:rsidRDefault="002977DD" w:rsidP="007248E5">
            <w:pPr>
              <w:spacing w:after="0" w:line="240" w:lineRule="auto"/>
              <w:rPr>
                <w:rFonts w:ascii="TimesNewRomanPSMT" w:hAnsi="TimesNewRomanPSMT" w:cs="TimesNewRomanPSMT"/>
                <w:sz w:val="28"/>
                <w:szCs w:val="28"/>
              </w:rPr>
            </w:pPr>
          </w:p>
        </w:tc>
        <w:tc>
          <w:tcPr>
            <w:tcW w:w="3119"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p>
          <w:p w:rsidR="00001578"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Direktorė,</w:t>
            </w:r>
          </w:p>
          <w:p w:rsidR="00001578"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I.Voicinovič</w:t>
            </w:r>
          </w:p>
        </w:tc>
        <w:tc>
          <w:tcPr>
            <w:tcW w:w="1540" w:type="dxa"/>
            <w:shd w:val="clear" w:color="auto" w:fill="auto"/>
          </w:tcPr>
          <w:p w:rsidR="002977DD" w:rsidRDefault="002977DD" w:rsidP="000A7522">
            <w:pPr>
              <w:spacing w:after="0" w:line="240" w:lineRule="auto"/>
              <w:rPr>
                <w:rFonts w:ascii="Times New Roman" w:eastAsia="Times New Roman" w:hAnsi="Times New Roman" w:cs="Times New Roman"/>
                <w:sz w:val="28"/>
                <w:szCs w:val="28"/>
                <w:lang w:eastAsia="ru-RU"/>
              </w:rPr>
            </w:pPr>
          </w:p>
          <w:p w:rsidR="00001578"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nuolatos</w:t>
            </w:r>
          </w:p>
        </w:tc>
      </w:tr>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A7522" w:rsidRPr="000A7522">
              <w:rPr>
                <w:rFonts w:ascii="Times New Roman" w:eastAsia="Times New Roman" w:hAnsi="Times New Roman" w:cs="Times New Roman"/>
                <w:sz w:val="28"/>
                <w:szCs w:val="28"/>
                <w:lang w:eastAsia="ru-RU"/>
              </w:rPr>
              <w:t>.</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435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Pedagogų metodinių darbų parodos organizavimas įstaigoje</w:t>
            </w: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EF0AA8">
            <w:pPr>
              <w:numPr>
                <w:ilvl w:val="0"/>
                <w:numId w:val="27"/>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Voicinovič</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- 05-</w:t>
            </w:r>
          </w:p>
        </w:tc>
      </w:tr>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A7522" w:rsidRPr="000A7522">
              <w:rPr>
                <w:rFonts w:ascii="Times New Roman" w:eastAsia="Times New Roman" w:hAnsi="Times New Roman" w:cs="Times New Roman"/>
                <w:sz w:val="28"/>
                <w:szCs w:val="28"/>
                <w:lang w:eastAsia="ru-RU"/>
              </w:rPr>
              <w:t>.</w:t>
            </w:r>
          </w:p>
        </w:tc>
        <w:tc>
          <w:tcPr>
            <w:tcW w:w="435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Pedeagogų metodinės veiklos rodikliai, projektinės veiklos pėdsakai.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-05-</w:t>
            </w:r>
          </w:p>
        </w:tc>
      </w:tr>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7522" w:rsidRPr="000A7522">
              <w:rPr>
                <w:rFonts w:ascii="Times New Roman" w:eastAsia="Times New Roman" w:hAnsi="Times New Roman" w:cs="Times New Roman"/>
                <w:sz w:val="28"/>
                <w:szCs w:val="28"/>
                <w:lang w:eastAsia="ru-RU"/>
              </w:rPr>
              <w:t>.</w:t>
            </w:r>
          </w:p>
        </w:tc>
        <w:tc>
          <w:tcPr>
            <w:tcW w:w="435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Grupių veiklos planų priežiūra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Savaitės planų rengimo problemos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I. Voicinovič</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Kartą per </w:t>
            </w:r>
            <w:r w:rsidRPr="000A7522">
              <w:rPr>
                <w:rFonts w:ascii="Times New Roman" w:eastAsia="Times New Roman" w:hAnsi="Times New Roman" w:cs="Times New Roman"/>
                <w:sz w:val="28"/>
                <w:szCs w:val="28"/>
                <w:lang w:eastAsia="ru-RU"/>
              </w:rPr>
              <w:lastRenderedPageBreak/>
              <w:t>mėnesį</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1578"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A7522" w:rsidRPr="000A7522">
              <w:rPr>
                <w:rFonts w:ascii="Times New Roman" w:eastAsia="Times New Roman" w:hAnsi="Times New Roman" w:cs="Times New Roman"/>
                <w:sz w:val="28"/>
                <w:szCs w:val="28"/>
                <w:lang w:eastAsia="ru-RU"/>
              </w:rPr>
              <w:t>.</w:t>
            </w:r>
          </w:p>
        </w:tc>
        <w:tc>
          <w:tcPr>
            <w:tcW w:w="435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Auklėtojų pasirengimo dienos darbui patikrinimas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Kartą per savaitę</w:t>
            </w:r>
          </w:p>
        </w:tc>
      </w:tr>
      <w:tr w:rsidR="000A7522" w:rsidRPr="000A7522" w:rsidTr="00BC3A8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435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311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5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r w:rsidR="00D432BB">
        <w:rPr>
          <w:rFonts w:ascii="Times New Roman" w:eastAsia="Times New Roman" w:hAnsi="Times New Roman" w:cs="Times New Roman"/>
          <w:sz w:val="28"/>
          <w:szCs w:val="28"/>
          <w:lang w:eastAsia="ru-RU"/>
        </w:rPr>
        <w:t xml:space="preserve">                 </w:t>
      </w: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D432BB"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3 priedas</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 xml:space="preserve">                         4. VAIKO GEROVĖS KOMISIJOS VEIKLA</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koordinuoti prevencinę veiklą darželyje.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2340"/>
        <w:gridCol w:w="1624"/>
      </w:tblGrid>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Eil.Nr. </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32264D" w:rsidRDefault="000A7522" w:rsidP="0032264D">
            <w:pPr>
              <w:autoSpaceDE w:val="0"/>
              <w:autoSpaceDN w:val="0"/>
              <w:adjustRightInd w:val="0"/>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Vaiko Gerovės komisijos darbo plano pristatymas</w:t>
            </w:r>
          </w:p>
          <w:p w:rsidR="000A7522" w:rsidRDefault="0032264D" w:rsidP="0032264D">
            <w:pPr>
              <w:autoSpaceDE w:val="0"/>
              <w:autoSpaceDN w:val="0"/>
              <w:adjustRightInd w:val="0"/>
              <w:spacing w:after="0" w:line="240" w:lineRule="auto"/>
              <w:rPr>
                <w:rFonts w:ascii="TimesNewRomanPSMT" w:hAnsi="TimesNewRomanPSMT" w:cs="TimesNewRomanPSMT"/>
                <w:sz w:val="28"/>
                <w:szCs w:val="28"/>
              </w:rPr>
            </w:pPr>
            <w:r w:rsidRPr="0032264D">
              <w:rPr>
                <w:rFonts w:ascii="TimesNewRomanPSMT" w:hAnsi="TimesNewRomanPSMT" w:cs="TimesNewRomanPSMT"/>
                <w:sz w:val="28"/>
                <w:szCs w:val="28"/>
              </w:rPr>
              <w:t>Vaikų, lankančių logopedinius užsiė</w:t>
            </w:r>
            <w:r>
              <w:rPr>
                <w:rFonts w:ascii="TimesNewRomanPSMT" w:hAnsi="TimesNewRomanPSMT" w:cs="TimesNewRomanPSMT"/>
                <w:sz w:val="28"/>
                <w:szCs w:val="28"/>
              </w:rPr>
              <w:t xml:space="preserve">mimus </w:t>
            </w:r>
            <w:r w:rsidRPr="0032264D">
              <w:rPr>
                <w:rFonts w:ascii="TimesNewRomanPSMT" w:hAnsi="TimesNewRomanPSMT" w:cs="TimesNewRomanPSMT"/>
                <w:sz w:val="28"/>
                <w:szCs w:val="28"/>
              </w:rPr>
              <w:t>sąraš</w:t>
            </w:r>
            <w:r>
              <w:rPr>
                <w:rFonts w:ascii="TimesNewRomanPSMT" w:hAnsi="TimesNewRomanPSMT" w:cs="TimesNewRomanPSMT"/>
                <w:sz w:val="28"/>
                <w:szCs w:val="28"/>
              </w:rPr>
              <w:t>o sudarymas 2016-2017</w:t>
            </w:r>
            <w:r w:rsidRPr="0032264D">
              <w:rPr>
                <w:rFonts w:ascii="TimesNewRomanPSMT" w:hAnsi="TimesNewRomanPSMT" w:cs="TimesNewRomanPSMT"/>
                <w:sz w:val="28"/>
                <w:szCs w:val="28"/>
              </w:rPr>
              <w:t xml:space="preserve"> m.m.</w:t>
            </w:r>
          </w:p>
          <w:p w:rsidR="0032264D" w:rsidRPr="0032264D" w:rsidRDefault="0032264D" w:rsidP="0032264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V</w:t>
            </w:r>
            <w:r w:rsidRPr="0032264D">
              <w:rPr>
                <w:rFonts w:ascii="TimesNewRomanPSMT" w:hAnsi="TimesNewRomanPSMT" w:cs="TimesNewRomanPSMT"/>
                <w:sz w:val="28"/>
                <w:szCs w:val="28"/>
              </w:rPr>
              <w:t>aikų</w:t>
            </w:r>
            <w:r>
              <w:rPr>
                <w:rFonts w:ascii="TimesNewRomanPSMT" w:hAnsi="TimesNewRomanPSMT" w:cs="TimesNewRomanPSMT"/>
                <w:sz w:val="28"/>
                <w:szCs w:val="28"/>
              </w:rPr>
              <w:t xml:space="preserve"> kalbos </w:t>
            </w:r>
            <w:r w:rsidRPr="0032264D">
              <w:rPr>
                <w:rFonts w:ascii="TimesNewRomanPSMT" w:hAnsi="TimesNewRomanPSMT" w:cs="TimesNewRomanPSMT"/>
                <w:sz w:val="28"/>
                <w:szCs w:val="28"/>
              </w:rPr>
              <w:t>vertinimas.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32264D"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Logopedė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 Černiavskaja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2016-09</w:t>
            </w:r>
            <w:r w:rsidR="000A7522" w:rsidRPr="000A7522">
              <w:rPr>
                <w:rFonts w:ascii="Times New Roman" w:eastAsia="Times New Roman" w:hAnsi="Times New Roman" w:cs="Times New Roman"/>
                <w:sz w:val="28"/>
                <w:szCs w:val="28"/>
                <w:lang w:eastAsia="ru-RU"/>
              </w:rPr>
              <w:t>-</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Nemokamas vaikų maitinimas. Dalyvavimas ES programose „Pienas vaikams“ ir „Vaisių ir daržovių vartojimo skatinimas mokyklose“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Kiekvieną mėnesį</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32264D" w:rsidRDefault="000A7522" w:rsidP="000A7522">
            <w:pPr>
              <w:spacing w:after="0" w:line="240" w:lineRule="auto"/>
              <w:rPr>
                <w:rFonts w:ascii="Times New Roman" w:eastAsia="Times New Roman" w:hAnsi="Times New Roman" w:cs="Times New Roman"/>
                <w:sz w:val="28"/>
                <w:szCs w:val="28"/>
                <w:lang w:eastAsia="ru-RU"/>
              </w:rPr>
            </w:pPr>
          </w:p>
          <w:p w:rsidR="000A7522" w:rsidRPr="0032264D" w:rsidRDefault="000A7522" w:rsidP="0032264D">
            <w:pPr>
              <w:autoSpaceDE w:val="0"/>
              <w:autoSpaceDN w:val="0"/>
              <w:adjustRightInd w:val="0"/>
              <w:spacing w:after="0" w:line="240" w:lineRule="auto"/>
              <w:rPr>
                <w:rFonts w:ascii="TimesNewRomanPSMT" w:hAnsi="TimesNewRomanPSMT" w:cs="TimesNewRomanPSMT"/>
                <w:sz w:val="28"/>
                <w:szCs w:val="28"/>
              </w:rPr>
            </w:pPr>
            <w:r w:rsidRPr="0032264D">
              <w:rPr>
                <w:rFonts w:ascii="Times New Roman" w:eastAsia="Times New Roman" w:hAnsi="Times New Roman" w:cs="Times New Roman"/>
                <w:sz w:val="28"/>
                <w:szCs w:val="28"/>
                <w:lang w:eastAsia="ru-RU"/>
              </w:rPr>
              <w:t xml:space="preserve"> </w:t>
            </w:r>
            <w:r w:rsidR="0032264D" w:rsidRPr="0032264D">
              <w:rPr>
                <w:rFonts w:ascii="TimesNewRomanPSMT" w:hAnsi="TimesNewRomanPSMT" w:cs="TimesNewRomanPSMT"/>
                <w:sz w:val="28"/>
                <w:szCs w:val="28"/>
              </w:rPr>
              <w:t xml:space="preserve">Dokumentų, reglamentuojančių spec. </w:t>
            </w:r>
            <w:r w:rsidR="0032264D">
              <w:rPr>
                <w:rFonts w:ascii="TimesNewRomanPSMT" w:hAnsi="TimesNewRomanPSMT" w:cs="TimesNewRomanPSMT"/>
                <w:sz w:val="28"/>
                <w:szCs w:val="28"/>
              </w:rPr>
              <w:t>u</w:t>
            </w:r>
            <w:r w:rsidR="0032264D" w:rsidRPr="0032264D">
              <w:rPr>
                <w:rFonts w:ascii="TimesNewRomanPSMT" w:hAnsi="TimesNewRomanPSMT" w:cs="TimesNewRomanPSMT"/>
                <w:sz w:val="28"/>
                <w:szCs w:val="28"/>
              </w:rPr>
              <w:t>gdymą</w:t>
            </w:r>
            <w:r w:rsidR="0032264D">
              <w:rPr>
                <w:rFonts w:ascii="TimesNewRomanPSMT" w:hAnsi="TimesNewRomanPSMT" w:cs="TimesNewRomanPSMT"/>
                <w:sz w:val="28"/>
                <w:szCs w:val="28"/>
              </w:rPr>
              <w:t xml:space="preserve"> </w:t>
            </w:r>
            <w:r w:rsidR="0032264D" w:rsidRPr="0032264D">
              <w:rPr>
                <w:rFonts w:ascii="TimesNewRomanPSMT" w:hAnsi="TimesNewRomanPSMT" w:cs="TimesNewRomanPSMT"/>
                <w:sz w:val="28"/>
                <w:szCs w:val="28"/>
              </w:rPr>
              <w:t>aptarimas.</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 Černiavskaja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-11-</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Prevencinės, metodinės literatūros kaupimas, aptarimas, žinių pritaikymas praktikoje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 Černiavskaja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Paskaita šeimai. Susitikimo organizavimas su Šalčininkų r. savivaldybės administracijos Pedagoginės psichologinės tarnybos specialistais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Pagal susitarimą</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Organizuoti akciją, inicijuojamą VŠĮ „Vaikų linija“, „Savaitė be patyčių“</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2E1318" w:rsidRDefault="002E1318" w:rsidP="002E1318">
            <w:pPr>
              <w:spacing w:after="0" w:line="240" w:lineRule="auto"/>
              <w:rPr>
                <w:rFonts w:ascii="Times New Roman" w:eastAsia="Times New Roman" w:hAnsi="Times New Roman" w:cs="Times New Roman"/>
                <w:sz w:val="28"/>
                <w:szCs w:val="28"/>
                <w:lang w:eastAsia="ru-RU"/>
              </w:rPr>
            </w:pPr>
            <w:r w:rsidRPr="002E1318">
              <w:rPr>
                <w:rFonts w:ascii="Times New Roman" w:eastAsia="Times New Roman" w:hAnsi="Times New Roman" w:cs="Times New Roman"/>
                <w:sz w:val="28"/>
                <w:szCs w:val="28"/>
                <w:lang w:eastAsia="ru-RU"/>
              </w:rPr>
              <w:t>I.Paškevičienė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-03-</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Pasitarimas. Vaiko Gerovės komisijos veiklos įsivertinimas, gairės kitiems mokslo metams.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 Černiavskaja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-05-</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Konsultuoti tėvus dėl vaiko problemų. Padėti suprasti vaiko psichologinius poreikius (parengti informacinius lankstinukus)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 Černiavskaja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32264D" w:rsidP="000A752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2016 -2017</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9.</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Sistemingai informuoti tėvus apie vaiko pažangą ir pasiekimus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Auklėtojos</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2264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10.</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3B6362" w:rsidRDefault="000A7522" w:rsidP="003B6362">
      <w:pPr>
        <w:pStyle w:val="ListParagraph"/>
        <w:numPr>
          <w:ilvl w:val="0"/>
          <w:numId w:val="41"/>
        </w:numPr>
        <w:spacing w:after="0" w:line="240" w:lineRule="auto"/>
        <w:rPr>
          <w:rFonts w:ascii="Times New Roman" w:eastAsia="Times New Roman" w:hAnsi="Times New Roman" w:cs="Times New Roman"/>
          <w:sz w:val="28"/>
          <w:szCs w:val="28"/>
          <w:lang w:eastAsia="ru-RU"/>
        </w:rPr>
      </w:pPr>
      <w:r w:rsidRPr="003B6362">
        <w:rPr>
          <w:rFonts w:ascii="Times New Roman" w:eastAsia="Times New Roman" w:hAnsi="Times New Roman" w:cs="Times New Roman"/>
          <w:sz w:val="28"/>
          <w:szCs w:val="28"/>
          <w:lang w:eastAsia="ru-RU"/>
        </w:rPr>
        <w:t>priedas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3B6362" w:rsidRDefault="000A7522" w:rsidP="003B6362">
      <w:pPr>
        <w:pStyle w:val="ListParagraph"/>
        <w:numPr>
          <w:ilvl w:val="0"/>
          <w:numId w:val="2"/>
        </w:numPr>
        <w:spacing w:after="0" w:line="240" w:lineRule="auto"/>
        <w:rPr>
          <w:rFonts w:ascii="Times New Roman" w:eastAsia="Times New Roman" w:hAnsi="Times New Roman" w:cs="Times New Roman"/>
          <w:b/>
          <w:sz w:val="28"/>
          <w:szCs w:val="28"/>
          <w:lang w:eastAsia="ru-RU"/>
        </w:rPr>
      </w:pPr>
      <w:r w:rsidRPr="003B6362">
        <w:rPr>
          <w:rFonts w:ascii="Times New Roman" w:eastAsia="Times New Roman" w:hAnsi="Times New Roman" w:cs="Times New Roman"/>
          <w:b/>
          <w:sz w:val="28"/>
          <w:szCs w:val="28"/>
          <w:lang w:eastAsia="ru-RU"/>
        </w:rPr>
        <w:t>PEDAGOGINIO PERSONALO KVALIFIKACIJOS TOBULINIMAS</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kelti pedagogų profesinę kompetenciją įtakojančią sėkmingą vaikų ugdymą.</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4575"/>
        <w:gridCol w:w="2901"/>
        <w:gridCol w:w="1534"/>
      </w:tblGrid>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4575" w:type="dxa"/>
            <w:shd w:val="clear" w:color="auto" w:fill="auto"/>
          </w:tcPr>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Kvalifikacijos kėlimo 2016</w:t>
            </w:r>
            <w:r w:rsidR="000A7522" w:rsidRPr="000A7522">
              <w:rPr>
                <w:rFonts w:ascii="Times New Roman" w:eastAsia="Times New Roman" w:hAnsi="Times New Roman" w:cs="Times New Roman"/>
                <w:sz w:val="28"/>
                <w:szCs w:val="28"/>
                <w:lang w:eastAsia="ru-RU"/>
              </w:rPr>
              <w:t xml:space="preserve"> metais a</w:t>
            </w:r>
            <w:r>
              <w:rPr>
                <w:rFonts w:ascii="Times New Roman" w:eastAsia="Times New Roman" w:hAnsi="Times New Roman" w:cs="Times New Roman"/>
                <w:sz w:val="28"/>
                <w:szCs w:val="28"/>
                <w:lang w:eastAsia="ru-RU"/>
              </w:rPr>
              <w:t>ptarimas, supažindinimas su 2017</w:t>
            </w:r>
            <w:r w:rsidR="000A7522" w:rsidRPr="000A7522">
              <w:rPr>
                <w:rFonts w:ascii="Times New Roman" w:eastAsia="Times New Roman" w:hAnsi="Times New Roman" w:cs="Times New Roman"/>
                <w:sz w:val="28"/>
                <w:szCs w:val="28"/>
                <w:lang w:eastAsia="ru-RU"/>
              </w:rPr>
              <w:t xml:space="preserve"> metų kvalifikacijos tobulinimo programa.</w:t>
            </w:r>
          </w:p>
        </w:tc>
        <w:tc>
          <w:tcPr>
            <w:tcW w:w="2901" w:type="dxa"/>
            <w:shd w:val="clear" w:color="auto" w:fill="auto"/>
          </w:tcPr>
          <w:p w:rsidR="000A7522" w:rsidRPr="000A7522" w:rsidRDefault="000A7522" w:rsidP="00EF0AA8">
            <w:pPr>
              <w:numPr>
                <w:ilvl w:val="0"/>
                <w:numId w:val="26"/>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-10-</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Naujų dokumentų, teisės aktų apžvalga.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Informacijos apie atestacijos komisijos darbą ir atestavimosi tvarką teikimas pedagogams.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EF0AA8">
            <w:pPr>
              <w:numPr>
                <w:ilvl w:val="0"/>
                <w:numId w:val="2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Voicinovič</w:t>
            </w:r>
          </w:p>
        </w:tc>
        <w:tc>
          <w:tcPr>
            <w:tcW w:w="1534" w:type="dxa"/>
            <w:shd w:val="clear" w:color="auto" w:fill="auto"/>
          </w:tcPr>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-10-</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Ugdomosios veiklos planavimas, inovacijos ir pokyčiai ikimokykliniame ugdyme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-09-</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4.</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Dal</w:t>
            </w:r>
            <w:r w:rsidR="00C90F3A">
              <w:rPr>
                <w:rFonts w:ascii="Times New Roman" w:eastAsia="Times New Roman" w:hAnsi="Times New Roman" w:cs="Times New Roman"/>
                <w:sz w:val="28"/>
                <w:szCs w:val="28"/>
                <w:lang w:eastAsia="ru-RU"/>
              </w:rPr>
              <w:t xml:space="preserve">yvavimas </w:t>
            </w:r>
            <w:r w:rsidRPr="000A7522">
              <w:rPr>
                <w:rFonts w:ascii="Times New Roman" w:eastAsia="Times New Roman" w:hAnsi="Times New Roman" w:cs="Times New Roman"/>
                <w:sz w:val="28"/>
                <w:szCs w:val="28"/>
                <w:lang w:eastAsia="ru-RU"/>
              </w:rPr>
              <w:t xml:space="preserve">Šalčininkų r. Švietimo skyriaus </w:t>
            </w:r>
            <w:r w:rsidR="00C90F3A">
              <w:rPr>
                <w:rFonts w:ascii="Times New Roman" w:eastAsia="Times New Roman" w:hAnsi="Times New Roman" w:cs="Times New Roman"/>
                <w:sz w:val="28"/>
                <w:szCs w:val="28"/>
                <w:lang w:eastAsia="ru-RU"/>
              </w:rPr>
              <w:t xml:space="preserve">bei kitų akredituotų įstaigų </w:t>
            </w:r>
            <w:r w:rsidRPr="000A7522">
              <w:rPr>
                <w:rFonts w:ascii="Times New Roman" w:eastAsia="Times New Roman" w:hAnsi="Times New Roman" w:cs="Times New Roman"/>
                <w:sz w:val="28"/>
                <w:szCs w:val="28"/>
                <w:lang w:eastAsia="ru-RU"/>
              </w:rPr>
              <w:t>organizuojamuose seminaruose, kursuose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I. 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Vadovavimas studentų praktikai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Studijavimas ir aptarimas metodinės literatūros, ugdymo problemų „Diskusijų stalas“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I. Voicinovič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Laikraščių, žurnalų pedagogams prenumerata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B636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A7522" w:rsidRPr="000A7522">
              <w:rPr>
                <w:rFonts w:ascii="Times New Roman" w:eastAsia="Times New Roman" w:hAnsi="Times New Roman" w:cs="Times New Roman"/>
                <w:sz w:val="28"/>
                <w:szCs w:val="28"/>
                <w:lang w:eastAsia="ru-RU"/>
              </w:rPr>
              <w:t>.</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Išklausytų kvalifikacinių seminarų, konferencijų pozityviosios darbo patirties pristatymas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B636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A7522" w:rsidRPr="000A7522">
              <w:rPr>
                <w:rFonts w:ascii="Times New Roman" w:eastAsia="Times New Roman" w:hAnsi="Times New Roman" w:cs="Times New Roman"/>
                <w:sz w:val="28"/>
                <w:szCs w:val="28"/>
                <w:lang w:eastAsia="ru-RU"/>
              </w:rPr>
              <w:t>.</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Metodinių straipsnių spaudoje publikavimas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C90F3A">
        <w:tc>
          <w:tcPr>
            <w:tcW w:w="100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3B636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A7522" w:rsidRPr="000A7522">
              <w:rPr>
                <w:rFonts w:ascii="Times New Roman" w:eastAsia="Times New Roman" w:hAnsi="Times New Roman" w:cs="Times New Roman"/>
                <w:sz w:val="28"/>
                <w:szCs w:val="28"/>
                <w:lang w:eastAsia="ru-RU"/>
              </w:rPr>
              <w:t>.</w:t>
            </w:r>
          </w:p>
        </w:tc>
        <w:tc>
          <w:tcPr>
            <w:tcW w:w="457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Pedagogų anketavimas </w:t>
            </w: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w:t>
            </w:r>
            <w:r w:rsidR="000A7522" w:rsidRPr="000A7522">
              <w:rPr>
                <w:rFonts w:ascii="Times New Roman" w:eastAsia="Times New Roman" w:hAnsi="Times New Roman" w:cs="Times New Roman"/>
                <w:sz w:val="28"/>
                <w:szCs w:val="28"/>
                <w:lang w:eastAsia="ru-RU"/>
              </w:rPr>
              <w:t>11-</w:t>
            </w:r>
          </w:p>
        </w:tc>
      </w:tr>
      <w:tr w:rsidR="000A7522" w:rsidRPr="000A7522" w:rsidTr="00C90F3A">
        <w:tc>
          <w:tcPr>
            <w:tcW w:w="1002" w:type="dxa"/>
            <w:shd w:val="clear" w:color="auto" w:fill="auto"/>
          </w:tcPr>
          <w:p w:rsidR="000A7522" w:rsidRPr="00C90F3A" w:rsidRDefault="000A7522" w:rsidP="000A7522">
            <w:pPr>
              <w:spacing w:after="0" w:line="240" w:lineRule="auto"/>
              <w:rPr>
                <w:rFonts w:ascii="Times New Roman" w:eastAsia="Times New Roman" w:hAnsi="Times New Roman" w:cs="Times New Roman"/>
                <w:sz w:val="28"/>
                <w:szCs w:val="28"/>
                <w:lang w:eastAsia="ru-RU"/>
              </w:rPr>
            </w:pPr>
          </w:p>
          <w:p w:rsidR="000A7522" w:rsidRPr="00C90F3A" w:rsidRDefault="003B636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A7522" w:rsidRPr="00C90F3A">
              <w:rPr>
                <w:rFonts w:ascii="Times New Roman" w:eastAsia="Times New Roman" w:hAnsi="Times New Roman" w:cs="Times New Roman"/>
                <w:sz w:val="28"/>
                <w:szCs w:val="28"/>
                <w:lang w:eastAsia="ru-RU"/>
              </w:rPr>
              <w:t>.</w:t>
            </w:r>
          </w:p>
        </w:tc>
        <w:tc>
          <w:tcPr>
            <w:tcW w:w="4575" w:type="dxa"/>
            <w:shd w:val="clear" w:color="auto" w:fill="auto"/>
          </w:tcPr>
          <w:p w:rsidR="000A7522" w:rsidRPr="00C90F3A" w:rsidRDefault="000A7522" w:rsidP="000A7522">
            <w:pPr>
              <w:spacing w:after="0" w:line="240" w:lineRule="auto"/>
              <w:rPr>
                <w:rFonts w:ascii="Times New Roman" w:eastAsia="Times New Roman" w:hAnsi="Times New Roman" w:cs="Times New Roman"/>
                <w:sz w:val="28"/>
                <w:szCs w:val="28"/>
                <w:lang w:eastAsia="ru-RU"/>
              </w:rPr>
            </w:pPr>
          </w:p>
          <w:p w:rsidR="000A7522" w:rsidRPr="00C90F3A" w:rsidRDefault="000A7522" w:rsidP="000A7522">
            <w:pPr>
              <w:spacing w:after="0" w:line="240" w:lineRule="auto"/>
              <w:rPr>
                <w:rFonts w:ascii="Times New Roman" w:eastAsia="Times New Roman" w:hAnsi="Times New Roman" w:cs="Times New Roman"/>
                <w:sz w:val="28"/>
                <w:szCs w:val="28"/>
                <w:lang w:eastAsia="ru-RU"/>
              </w:rPr>
            </w:pPr>
            <w:r w:rsidRPr="00C90F3A">
              <w:rPr>
                <w:rFonts w:ascii="Times New Roman" w:eastAsia="Times New Roman" w:hAnsi="Times New Roman" w:cs="Times New Roman"/>
                <w:sz w:val="28"/>
                <w:szCs w:val="28"/>
                <w:lang w:eastAsia="ru-RU"/>
              </w:rPr>
              <w:t>Pedagogų teorinės ir praktinės veiklos įsivertinimas.</w:t>
            </w:r>
          </w:p>
        </w:tc>
        <w:tc>
          <w:tcPr>
            <w:tcW w:w="290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53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r>
      <w:tr w:rsidR="00C90F3A" w:rsidRPr="000A7522" w:rsidTr="00C90F3A">
        <w:tc>
          <w:tcPr>
            <w:tcW w:w="1002" w:type="dxa"/>
            <w:shd w:val="clear" w:color="auto" w:fill="auto"/>
          </w:tcPr>
          <w:p w:rsidR="00C90F3A" w:rsidRPr="00C90F3A" w:rsidRDefault="003B6362" w:rsidP="000A7522">
            <w:pPr>
              <w:spacing w:after="0" w:line="240" w:lineRule="auto"/>
              <w:rPr>
                <w:rFonts w:ascii="Times New Roman" w:eastAsia="Times New Roman" w:hAnsi="Times New Roman" w:cs="Times New Roman"/>
                <w:sz w:val="28"/>
                <w:szCs w:val="28"/>
                <w:lang w:eastAsia="ru-RU"/>
              </w:rPr>
            </w:pPr>
            <w:r>
              <w:rPr>
                <w:rFonts w:ascii="TimesNewRomanPSMT" w:hAnsi="TimesNewRomanPSMT" w:cs="TimesNewRomanPSMT"/>
                <w:sz w:val="28"/>
                <w:szCs w:val="28"/>
              </w:rPr>
              <w:t>12</w:t>
            </w:r>
            <w:r w:rsidR="00C90F3A" w:rsidRPr="00C90F3A">
              <w:rPr>
                <w:rFonts w:ascii="TimesNewRomanPSMT" w:hAnsi="TimesNewRomanPSMT" w:cs="TimesNewRomanPSMT"/>
                <w:sz w:val="28"/>
                <w:szCs w:val="28"/>
              </w:rPr>
              <w:t>.</w:t>
            </w:r>
          </w:p>
        </w:tc>
        <w:tc>
          <w:tcPr>
            <w:tcW w:w="4575" w:type="dxa"/>
            <w:shd w:val="clear" w:color="auto" w:fill="auto"/>
          </w:tcPr>
          <w:p w:rsidR="00C90F3A" w:rsidRPr="00C90F3A" w:rsidRDefault="00C90F3A" w:rsidP="000A7522">
            <w:pPr>
              <w:spacing w:after="0" w:line="240" w:lineRule="auto"/>
              <w:rPr>
                <w:rFonts w:ascii="Times New Roman" w:eastAsia="Times New Roman" w:hAnsi="Times New Roman" w:cs="Times New Roman"/>
                <w:sz w:val="28"/>
                <w:szCs w:val="28"/>
                <w:lang w:eastAsia="ru-RU"/>
              </w:rPr>
            </w:pPr>
            <w:r w:rsidRPr="00C90F3A">
              <w:rPr>
                <w:rFonts w:ascii="TimesNewRomanPSMT" w:hAnsi="TimesNewRomanPSMT" w:cs="TimesNewRomanPSMT"/>
                <w:sz w:val="28"/>
                <w:szCs w:val="28"/>
              </w:rPr>
              <w:t>Savarankiška savišvieta.</w:t>
            </w:r>
          </w:p>
        </w:tc>
        <w:tc>
          <w:tcPr>
            <w:tcW w:w="2901" w:type="dxa"/>
            <w:shd w:val="clear" w:color="auto" w:fill="auto"/>
          </w:tcPr>
          <w:p w:rsidR="00C90F3A"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I.Voicinovič</w:t>
            </w:r>
          </w:p>
        </w:tc>
        <w:tc>
          <w:tcPr>
            <w:tcW w:w="1534" w:type="dxa"/>
            <w:shd w:val="clear" w:color="auto" w:fill="auto"/>
          </w:tcPr>
          <w:p w:rsidR="00C90F3A" w:rsidRPr="000A7522"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r>
      <w:tr w:rsidR="00C90F3A" w:rsidRPr="000A7522" w:rsidTr="00C90F3A">
        <w:tc>
          <w:tcPr>
            <w:tcW w:w="1002" w:type="dxa"/>
            <w:shd w:val="clear" w:color="auto" w:fill="auto"/>
          </w:tcPr>
          <w:p w:rsidR="00C90F3A" w:rsidRPr="00C90F3A" w:rsidRDefault="003B6362" w:rsidP="000A7522">
            <w:pPr>
              <w:spacing w:after="0" w:line="240" w:lineRule="auto"/>
              <w:rPr>
                <w:rFonts w:ascii="TimesNewRomanPSMT" w:hAnsi="TimesNewRomanPSMT" w:cs="TimesNewRomanPSMT"/>
                <w:sz w:val="28"/>
                <w:szCs w:val="28"/>
              </w:rPr>
            </w:pPr>
            <w:r>
              <w:rPr>
                <w:rFonts w:ascii="TimesNewRomanPSMT" w:hAnsi="TimesNewRomanPSMT" w:cs="TimesNewRomanPSMT"/>
                <w:sz w:val="28"/>
                <w:szCs w:val="28"/>
              </w:rPr>
              <w:t>13</w:t>
            </w:r>
            <w:r w:rsidR="00C90F3A">
              <w:rPr>
                <w:rFonts w:ascii="TimesNewRomanPSMT" w:hAnsi="TimesNewRomanPSMT" w:cs="TimesNewRomanPSMT"/>
                <w:sz w:val="28"/>
                <w:szCs w:val="28"/>
              </w:rPr>
              <w:t>.</w:t>
            </w:r>
          </w:p>
        </w:tc>
        <w:tc>
          <w:tcPr>
            <w:tcW w:w="4575" w:type="dxa"/>
            <w:shd w:val="clear" w:color="auto" w:fill="auto"/>
          </w:tcPr>
          <w:p w:rsidR="00C90F3A" w:rsidRPr="00C90F3A" w:rsidRDefault="00C90F3A" w:rsidP="000A7522">
            <w:pPr>
              <w:spacing w:after="0" w:line="240" w:lineRule="auto"/>
              <w:rPr>
                <w:rFonts w:ascii="TimesNewRomanPSMT" w:hAnsi="TimesNewRomanPSMT" w:cs="TimesNewRomanPSMT"/>
                <w:sz w:val="28"/>
                <w:szCs w:val="28"/>
              </w:rPr>
            </w:pPr>
            <w:r>
              <w:rPr>
                <w:rFonts w:ascii="TimesNewRomanPSMT" w:hAnsi="TimesNewRomanPSMT" w:cs="TimesNewRomanPSMT"/>
                <w:sz w:val="28"/>
                <w:szCs w:val="28"/>
              </w:rPr>
              <w:t>Pedagogų registracija VMA</w:t>
            </w:r>
          </w:p>
        </w:tc>
        <w:tc>
          <w:tcPr>
            <w:tcW w:w="2901" w:type="dxa"/>
            <w:shd w:val="clear" w:color="auto" w:fill="auto"/>
          </w:tcPr>
          <w:p w:rsidR="00C90F3A"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I.Voiciniovič</w:t>
            </w:r>
          </w:p>
        </w:tc>
        <w:tc>
          <w:tcPr>
            <w:tcW w:w="1534" w:type="dxa"/>
            <w:shd w:val="clear" w:color="auto" w:fill="auto"/>
          </w:tcPr>
          <w:p w:rsidR="00C90F3A" w:rsidRDefault="00C90F3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3B6362" w:rsidRDefault="000A7522" w:rsidP="003B6362">
      <w:pPr>
        <w:pStyle w:val="ListParagraph"/>
        <w:numPr>
          <w:ilvl w:val="0"/>
          <w:numId w:val="41"/>
        </w:numPr>
        <w:spacing w:after="0" w:line="240" w:lineRule="auto"/>
        <w:rPr>
          <w:rFonts w:ascii="Times New Roman" w:eastAsia="Times New Roman" w:hAnsi="Times New Roman" w:cs="Times New Roman"/>
          <w:sz w:val="28"/>
          <w:szCs w:val="28"/>
          <w:lang w:eastAsia="ru-RU"/>
        </w:rPr>
      </w:pPr>
      <w:r w:rsidRPr="003B6362">
        <w:rPr>
          <w:rFonts w:ascii="Times New Roman" w:eastAsia="Times New Roman" w:hAnsi="Times New Roman" w:cs="Times New Roman"/>
          <w:sz w:val="28"/>
          <w:szCs w:val="28"/>
          <w:lang w:eastAsia="ru-RU"/>
        </w:rPr>
        <w:t>priedas</w:t>
      </w:r>
    </w:p>
    <w:p w:rsidR="000A7522" w:rsidRPr="000A7522" w:rsidRDefault="000A7522" w:rsidP="000A7522">
      <w:pPr>
        <w:spacing w:after="0" w:line="240" w:lineRule="auto"/>
        <w:jc w:val="center"/>
        <w:rPr>
          <w:rFonts w:ascii="Times New Roman" w:eastAsia="Times New Roman" w:hAnsi="Times New Roman" w:cs="Times New Roman"/>
          <w:sz w:val="28"/>
          <w:szCs w:val="28"/>
          <w:lang w:eastAsia="ru-RU"/>
        </w:rPr>
      </w:pPr>
    </w:p>
    <w:p w:rsidR="000A7522" w:rsidRPr="003B6362" w:rsidRDefault="000A7522" w:rsidP="003B6362">
      <w:pPr>
        <w:pStyle w:val="ListParagraph"/>
        <w:numPr>
          <w:ilvl w:val="0"/>
          <w:numId w:val="2"/>
        </w:numPr>
        <w:spacing w:after="0" w:line="240" w:lineRule="auto"/>
        <w:jc w:val="center"/>
        <w:rPr>
          <w:rFonts w:ascii="Times New Roman" w:eastAsia="Times New Roman" w:hAnsi="Times New Roman" w:cs="Times New Roman"/>
          <w:b/>
          <w:sz w:val="28"/>
          <w:szCs w:val="28"/>
          <w:lang w:eastAsia="ru-RU"/>
        </w:rPr>
      </w:pPr>
      <w:r w:rsidRPr="003B6362">
        <w:rPr>
          <w:rFonts w:ascii="Times New Roman" w:eastAsia="Times New Roman" w:hAnsi="Times New Roman" w:cs="Times New Roman"/>
          <w:b/>
          <w:sz w:val="28"/>
          <w:szCs w:val="28"/>
          <w:lang w:eastAsia="ru-RU"/>
        </w:rPr>
        <w:t>DARBAS SU ŠEIMA, RYŠIAI SU VISUOMENE</w:t>
      </w:r>
    </w:p>
    <w:p w:rsidR="000A7522" w:rsidRPr="000A7522" w:rsidRDefault="000A7522" w:rsidP="003B6362">
      <w:pPr>
        <w:spacing w:after="0" w:line="240" w:lineRule="auto"/>
        <w:jc w:val="center"/>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stiprinti ir plėtoti ryšius su šeima, visuomene.</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2340"/>
        <w:gridCol w:w="1624"/>
      </w:tblGrid>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Atsakaingi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EF0AA8">
            <w:pPr>
              <w:numPr>
                <w:ilvl w:val="0"/>
                <w:numId w:val="6"/>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Aktualios informacijos teikimas;</w:t>
            </w:r>
          </w:p>
          <w:p w:rsidR="000A7522" w:rsidRPr="000A7522" w:rsidRDefault="000A7522" w:rsidP="00EF0AA8">
            <w:pPr>
              <w:numPr>
                <w:ilvl w:val="0"/>
                <w:numId w:val="6"/>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Informacinių stendų atnaujinimas </w:t>
            </w:r>
            <w:r w:rsidRPr="000A7522">
              <w:rPr>
                <w:rFonts w:ascii="Times New Roman" w:eastAsia="Times New Roman" w:hAnsi="Times New Roman" w:cs="Times New Roman"/>
                <w:sz w:val="28"/>
                <w:szCs w:val="28"/>
                <w:lang w:eastAsia="ru-RU"/>
              </w:rPr>
              <w:lastRenderedPageBreak/>
              <w:t>grupėse, įstaigoje;</w:t>
            </w:r>
          </w:p>
          <w:p w:rsidR="000A7522" w:rsidRPr="000A7522" w:rsidRDefault="000A7522" w:rsidP="00EF0AA8">
            <w:pPr>
              <w:numPr>
                <w:ilvl w:val="0"/>
                <w:numId w:val="6"/>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Informacijos tėvams internetinėje svetainėje teikimas;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Jaunų šeimų globa adaptacijos laikotarpiu</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Nuolat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Atvirų durų dienos tėveliams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Svečiavimasis grupėse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Šeimos pagalba gerinant vaikų ugdymo sąlygas ir kuriant saugią aplinką</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Tėvų komitetai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Pedagogai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Rudenį, pavasarį</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Bendradarbiavimas su Šalčininkų r. Savivaldybės administracijos Pedagogine psichologine tarnyba dėl tėvų pageidaujamų specialistų konsultacijų</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Šeimos ir darželio bendradarbiavimas vaikų ugdymo procese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(šventėms prizų pirkimas, kaukių, kostiumų gaminimas ir kt.)</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Tėvų komitetai</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Pedagoginės metodinės pagalbos teikimas šeimoms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Nuolat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Bendrų projektų su šeima vykdymas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9.</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Tėvų apklausa, anketavimas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10.</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B31E9">
            <w:pPr>
              <w:spacing w:after="0" w:line="240" w:lineRule="auto"/>
              <w:rPr>
                <w:rFonts w:ascii="Times New Roman" w:eastAsia="Times New Roman" w:hAnsi="Times New Roman" w:cs="Times New Roman"/>
                <w:sz w:val="28"/>
                <w:szCs w:val="28"/>
                <w:lang w:eastAsia="ru-RU"/>
              </w:rPr>
            </w:pPr>
            <w:r w:rsidRPr="000B31E9">
              <w:rPr>
                <w:rFonts w:ascii="Times New Roman" w:eastAsia="Times New Roman" w:hAnsi="Times New Roman" w:cs="Times New Roman"/>
                <w:sz w:val="28"/>
                <w:szCs w:val="28"/>
                <w:lang w:eastAsia="ru-RU"/>
              </w:rPr>
              <w:t>„</w:t>
            </w:r>
            <w:r w:rsidR="000B31E9">
              <w:rPr>
                <w:rFonts w:ascii="Times New Roman" w:hAnsi="Times New Roman" w:cs="Times New Roman"/>
                <w:sz w:val="28"/>
                <w:szCs w:val="28"/>
              </w:rPr>
              <w:t>Dalinuosi gerumu</w:t>
            </w:r>
            <w:r w:rsidRPr="000B31E9">
              <w:rPr>
                <w:rFonts w:ascii="Times New Roman" w:eastAsia="Times New Roman" w:hAnsi="Times New Roman" w:cs="Times New Roman"/>
                <w:sz w:val="28"/>
                <w:szCs w:val="28"/>
                <w:lang w:eastAsia="ru-RU"/>
              </w:rPr>
              <w:t>“</w:t>
            </w:r>
            <w:r w:rsidRPr="000A7522">
              <w:rPr>
                <w:rFonts w:ascii="Times New Roman" w:eastAsia="Times New Roman" w:hAnsi="Times New Roman" w:cs="Times New Roman"/>
                <w:sz w:val="28"/>
                <w:szCs w:val="28"/>
                <w:lang w:eastAsia="ru-RU"/>
              </w:rPr>
              <w:t xml:space="preserve"> </w:t>
            </w:r>
            <w:r w:rsidR="000B31E9">
              <w:rPr>
                <w:rFonts w:ascii="Times New Roman" w:eastAsia="Times New Roman" w:hAnsi="Times New Roman" w:cs="Times New Roman"/>
                <w:sz w:val="28"/>
                <w:szCs w:val="28"/>
                <w:lang w:eastAsia="ru-RU"/>
              </w:rPr>
              <w:t xml:space="preserve"> </w:t>
            </w:r>
            <w:r w:rsidRPr="000A7522">
              <w:rPr>
                <w:rFonts w:ascii="Times New Roman" w:eastAsia="Times New Roman" w:hAnsi="Times New Roman" w:cs="Times New Roman"/>
                <w:sz w:val="28"/>
                <w:szCs w:val="28"/>
                <w:lang w:eastAsia="ru-RU"/>
              </w:rPr>
              <w:t>akcijos organizavimas</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11.</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Konsultacijos tėvams:</w:t>
            </w:r>
          </w:p>
          <w:p w:rsidR="000A7522" w:rsidRPr="00F30DAE" w:rsidRDefault="000A7522" w:rsidP="00EF0AA8">
            <w:pPr>
              <w:pStyle w:val="ListParagraph"/>
              <w:numPr>
                <w:ilvl w:val="0"/>
                <w:numId w:val="36"/>
              </w:numPr>
              <w:shd w:val="clear" w:color="auto" w:fill="FFFFFF"/>
              <w:spacing w:after="109" w:line="280" w:lineRule="atLeast"/>
              <w:outlineLvl w:val="1"/>
              <w:rPr>
                <w:rFonts w:ascii="Times New Roman" w:eastAsia="Times New Roman" w:hAnsi="Times New Roman" w:cs="Times New Roman"/>
                <w:bCs/>
                <w:color w:val="4D4D4D"/>
                <w:sz w:val="28"/>
                <w:szCs w:val="28"/>
                <w:lang w:eastAsia="lt-LT"/>
              </w:rPr>
            </w:pPr>
            <w:r w:rsidRPr="00F30DAE">
              <w:rPr>
                <w:rFonts w:ascii="Times New Roman" w:eastAsia="Times New Roman" w:hAnsi="Times New Roman" w:cs="Times New Roman"/>
                <w:sz w:val="28"/>
                <w:szCs w:val="28"/>
                <w:lang w:eastAsia="ru-RU"/>
              </w:rPr>
              <w:t xml:space="preserve">Pedagogų ir tėvų konsultavimas specialiojo ugdymo bei socialinės pagalbos klausimais. </w:t>
            </w:r>
          </w:p>
          <w:p w:rsidR="000A7522" w:rsidRPr="00F30DAE" w:rsidRDefault="000A7522" w:rsidP="00EF0AA8">
            <w:pPr>
              <w:pStyle w:val="ListParagraph"/>
              <w:numPr>
                <w:ilvl w:val="0"/>
                <w:numId w:val="36"/>
              </w:numPr>
              <w:shd w:val="clear" w:color="auto" w:fill="FFFFFF"/>
              <w:spacing w:after="109" w:line="280" w:lineRule="atLeast"/>
              <w:outlineLvl w:val="1"/>
              <w:rPr>
                <w:rFonts w:ascii="Times New Roman" w:eastAsia="Times New Roman" w:hAnsi="Times New Roman" w:cs="Times New Roman"/>
                <w:bCs/>
                <w:color w:val="4D4D4D"/>
                <w:sz w:val="28"/>
                <w:szCs w:val="28"/>
                <w:lang w:eastAsia="lt-LT"/>
              </w:rPr>
            </w:pPr>
            <w:r w:rsidRPr="00F30DAE">
              <w:rPr>
                <w:rFonts w:ascii="Times New Roman" w:eastAsia="Times New Roman" w:hAnsi="Times New Roman" w:cs="Times New Roman"/>
                <w:sz w:val="28"/>
                <w:szCs w:val="28"/>
                <w:lang w:eastAsia="ru-RU"/>
              </w:rPr>
              <w:lastRenderedPageBreak/>
              <w:t xml:space="preserve">Atmintinė tėvams </w:t>
            </w:r>
          </w:p>
          <w:p w:rsidR="000A7522" w:rsidRPr="00F30DAE" w:rsidRDefault="000A7522" w:rsidP="000A7522">
            <w:pPr>
              <w:shd w:val="clear" w:color="auto" w:fill="FFFFFF"/>
              <w:spacing w:after="109" w:line="280" w:lineRule="atLeast"/>
              <w:outlineLvl w:val="1"/>
              <w:rPr>
                <w:rFonts w:ascii="Times New Roman" w:eastAsia="Times New Roman" w:hAnsi="Times New Roman" w:cs="Times New Roman"/>
                <w:sz w:val="28"/>
                <w:szCs w:val="28"/>
                <w:lang w:eastAsia="ru-RU"/>
              </w:rPr>
            </w:pPr>
            <w:r w:rsidRPr="00F30DAE">
              <w:rPr>
                <w:rFonts w:ascii="Times New Roman" w:eastAsia="Times New Roman" w:hAnsi="Times New Roman" w:cs="Times New Roman"/>
                <w:sz w:val="28"/>
                <w:szCs w:val="28"/>
                <w:lang w:eastAsia="ru-RU"/>
              </w:rPr>
              <w:t>“Smulkiosios motorikos poveikis vaiko kalbos raidai “</w:t>
            </w:r>
          </w:p>
          <w:p w:rsidR="000A7522" w:rsidRPr="00F30DAE" w:rsidRDefault="00F30DAE" w:rsidP="00EF0AA8">
            <w:pPr>
              <w:pStyle w:val="ListParagraph"/>
              <w:numPr>
                <w:ilvl w:val="0"/>
                <w:numId w:val="37"/>
              </w:numPr>
              <w:shd w:val="clear" w:color="auto" w:fill="FFFFFF"/>
              <w:spacing w:after="109" w:line="280" w:lineRule="atLeast"/>
              <w:outlineLvl w:val="1"/>
              <w:rPr>
                <w:rFonts w:ascii="Times New Roman" w:eastAsia="Times New Roman" w:hAnsi="Times New Roman" w:cs="Times New Roman"/>
                <w:sz w:val="28"/>
                <w:szCs w:val="28"/>
                <w:lang w:eastAsia="ru-RU"/>
              </w:rPr>
            </w:pPr>
            <w:hyperlink r:id="rId7" w:tooltip="Mažų vaikų pykčio protrūkiai. Ką svarbu žinoti tėvams ir pedagogams?" w:history="1">
              <w:r w:rsidR="000A7522" w:rsidRPr="00F30DAE">
                <w:rPr>
                  <w:rFonts w:ascii="Times New Roman" w:eastAsia="Times New Roman" w:hAnsi="Times New Roman" w:cs="Times New Roman"/>
                  <w:sz w:val="28"/>
                  <w:szCs w:val="28"/>
                  <w:lang w:eastAsia="ru-RU"/>
                </w:rPr>
                <w:t>Mažų vaikų pykčio protrūkiai. Ką svarbu žinoti tėvams ir pedagogams?</w:t>
              </w:r>
            </w:hyperlink>
            <w:r w:rsidR="000A7522" w:rsidRPr="00F30DAE">
              <w:rPr>
                <w:rFonts w:ascii="Times New Roman" w:eastAsia="Times New Roman" w:hAnsi="Times New Roman" w:cs="Times New Roman"/>
                <w:sz w:val="28"/>
                <w:szCs w:val="28"/>
                <w:lang w:eastAsia="ru-RU"/>
              </w:rPr>
              <w:t> </w:t>
            </w:r>
          </w:p>
          <w:p w:rsidR="000A7522" w:rsidRPr="00B35102" w:rsidRDefault="000A7522" w:rsidP="00EF0AA8">
            <w:pPr>
              <w:pStyle w:val="ListParagraph"/>
              <w:numPr>
                <w:ilvl w:val="0"/>
                <w:numId w:val="37"/>
              </w:numPr>
              <w:shd w:val="clear" w:color="auto" w:fill="FFFFFF"/>
              <w:spacing w:after="109" w:line="280" w:lineRule="atLeast"/>
              <w:outlineLvl w:val="1"/>
              <w:rPr>
                <w:rFonts w:ascii="Times New Roman" w:eastAsia="Times New Roman" w:hAnsi="Times New Roman" w:cs="Times New Roman"/>
                <w:sz w:val="28"/>
                <w:szCs w:val="28"/>
                <w:lang w:val="en-US" w:eastAsia="ru-RU"/>
              </w:rPr>
            </w:pPr>
            <w:r w:rsidRPr="00B35102">
              <w:rPr>
                <w:rFonts w:ascii="Times New Roman" w:eastAsia="Times New Roman" w:hAnsi="Times New Roman" w:cs="Times New Roman"/>
                <w:bCs/>
                <w:color w:val="010100"/>
                <w:sz w:val="28"/>
                <w:szCs w:val="28"/>
                <w:lang w:eastAsia="ru-RU"/>
              </w:rPr>
              <w:t>Laisvas žaidimas ir jo svarba šiuolaikinio vaiko gyvenime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Default="000A7522" w:rsidP="000A7522">
            <w:pPr>
              <w:spacing w:after="0" w:line="240" w:lineRule="auto"/>
              <w:rPr>
                <w:rFonts w:ascii="Times New Roman" w:eastAsia="Times New Roman" w:hAnsi="Times New Roman" w:cs="Times New Roman"/>
                <w:sz w:val="28"/>
                <w:szCs w:val="28"/>
                <w:lang w:eastAsia="ru-RU"/>
              </w:rPr>
            </w:pPr>
          </w:p>
          <w:p w:rsidR="003B6362" w:rsidRPr="000A7522" w:rsidRDefault="003B636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-10-</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0A7522" w:rsidP="000A7522">
            <w:pPr>
              <w:spacing w:after="0" w:line="240" w:lineRule="auto"/>
              <w:rPr>
                <w:rFonts w:ascii="Times New Roman" w:eastAsia="Times New Roman" w:hAnsi="Times New Roman" w:cs="Times New Roman"/>
                <w:sz w:val="28"/>
                <w:szCs w:val="28"/>
                <w:lang w:eastAsia="ru-RU"/>
              </w:rPr>
            </w:pPr>
          </w:p>
          <w:p w:rsidR="003B6362" w:rsidRPr="000A7522" w:rsidRDefault="003B636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w:t>
            </w:r>
            <w:r w:rsidR="000A7522" w:rsidRPr="000A7522">
              <w:rPr>
                <w:rFonts w:ascii="Times New Roman" w:eastAsia="Times New Roman" w:hAnsi="Times New Roman" w:cs="Times New Roman"/>
                <w:sz w:val="28"/>
                <w:szCs w:val="28"/>
                <w:lang w:eastAsia="ru-RU"/>
              </w:rPr>
              <w:t>-11-</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0A7522" w:rsidP="000A7522">
            <w:pPr>
              <w:spacing w:after="0" w:line="240" w:lineRule="auto"/>
              <w:rPr>
                <w:rFonts w:ascii="Times New Roman" w:eastAsia="Times New Roman" w:hAnsi="Times New Roman" w:cs="Times New Roman"/>
                <w:sz w:val="28"/>
                <w:szCs w:val="28"/>
                <w:lang w:eastAsia="ru-RU"/>
              </w:rPr>
            </w:pPr>
          </w:p>
          <w:p w:rsidR="00B35102" w:rsidRPr="000A7522" w:rsidRDefault="00B3510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-02-</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12.</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Tėvų susirinkimai grupėse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Padagoginė bendruomenė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m. s</w:t>
            </w:r>
            <w:r w:rsidR="000A7522" w:rsidRPr="000A7522">
              <w:rPr>
                <w:rFonts w:ascii="Times New Roman" w:eastAsia="Times New Roman" w:hAnsi="Times New Roman" w:cs="Times New Roman"/>
                <w:sz w:val="28"/>
                <w:szCs w:val="28"/>
                <w:lang w:eastAsia="ru-RU"/>
              </w:rPr>
              <w:t>palis</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13.</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6 priedas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EF0AA8">
      <w:pPr>
        <w:numPr>
          <w:ilvl w:val="0"/>
          <w:numId w:val="7"/>
        </w:num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RYŠIAI SU SOCIALINIAIS PARTNERIAIS</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palaikyti bei stiprinti ryšius su socialiniais partneriais.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2340"/>
        <w:gridCol w:w="1624"/>
      </w:tblGrid>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Veiklos turinys </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b/>
                <w:sz w:val="28"/>
                <w:szCs w:val="28"/>
                <w:lang w:eastAsia="ru-RU"/>
              </w:rPr>
              <w:t xml:space="preserve"> </w:t>
            </w: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1. </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Ryšiai su Jašiūnų girininkija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(naujametinių eglučių atvežimas, knygų, bukletų, kalendorių apie gamtos saugumą įsigyjimas)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Ryšiai su Jašiūnų seniūnija (parodos, šventės)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Dalyvavimas miestelio šventėse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Bendradarbiavimas su kaimo biblioteka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(knygų keitimas</w:t>
            </w:r>
            <w:r w:rsidR="00B35102">
              <w:rPr>
                <w:rFonts w:ascii="Times New Roman" w:eastAsia="Times New Roman" w:hAnsi="Times New Roman" w:cs="Times New Roman"/>
                <w:sz w:val="28"/>
                <w:szCs w:val="28"/>
                <w:lang w:eastAsia="ru-RU"/>
              </w:rPr>
              <w:t>, susitikimai</w:t>
            </w:r>
            <w:r w:rsidRPr="000A7522">
              <w:rPr>
                <w:rFonts w:ascii="Times New Roman" w:eastAsia="Times New Roman" w:hAnsi="Times New Roman" w:cs="Times New Roman"/>
                <w:sz w:val="28"/>
                <w:szCs w:val="28"/>
                <w:lang w:eastAsia="ru-RU"/>
              </w:rPr>
              <w:t>)</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Kartą per mėnesį</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w:t>
            </w:r>
            <w:r w:rsidR="00B35102">
              <w:rPr>
                <w:rFonts w:ascii="Times New Roman" w:eastAsia="Times New Roman" w:hAnsi="Times New Roman" w:cs="Times New Roman"/>
                <w:sz w:val="28"/>
                <w:szCs w:val="28"/>
                <w:lang w:eastAsia="ru-RU"/>
              </w:rPr>
              <w:t>dradarbiavimas su Jašiūnų gimnazij</w:t>
            </w:r>
            <w:r w:rsidRPr="000A7522">
              <w:rPr>
                <w:rFonts w:ascii="Times New Roman" w:eastAsia="Times New Roman" w:hAnsi="Times New Roman" w:cs="Times New Roman"/>
                <w:sz w:val="28"/>
                <w:szCs w:val="28"/>
                <w:lang w:eastAsia="ru-RU"/>
              </w:rPr>
              <w:t>omis (pagal bendradarbiavimo planą)</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B3510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5.</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Bendradarbiavimas su Šalčininkų r. Darbo birža dėl pagalbinių darbininkų etatų darželio teritorijai tvarkyti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S. Bulavina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D9766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Bendradarbiavimas su Šalčininkų r. Savivaldybės administracijos Pedagogine psichologine tarnyba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D9766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tabs>
                <w:tab w:val="center" w:pos="2412"/>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Bendravimas </w:t>
            </w:r>
            <w:r w:rsidRPr="000A7522">
              <w:rPr>
                <w:rFonts w:ascii="Times New Roman" w:eastAsia="Times New Roman" w:hAnsi="Times New Roman" w:cs="Times New Roman"/>
                <w:sz w:val="28"/>
                <w:szCs w:val="28"/>
                <w:lang w:eastAsia="ru-RU"/>
              </w:rPr>
              <w:tab/>
              <w:t>su Jašiūnų ambulatorija</w:t>
            </w:r>
          </w:p>
          <w:p w:rsidR="000A7522" w:rsidRPr="000A7522" w:rsidRDefault="000A7522" w:rsidP="000A7522">
            <w:pPr>
              <w:tabs>
                <w:tab w:val="center" w:pos="2412"/>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patikrinimas, konsultacijos tėvams)</w:t>
            </w:r>
          </w:p>
          <w:p w:rsidR="000A7522" w:rsidRPr="000A7522" w:rsidRDefault="000A7522" w:rsidP="000A7522">
            <w:pPr>
              <w:tabs>
                <w:tab w:val="center" w:pos="2412"/>
              </w:tabs>
              <w:spacing w:after="0" w:line="240" w:lineRule="auto"/>
              <w:rPr>
                <w:rFonts w:ascii="Times New Roman" w:eastAsia="Times New Roman" w:hAnsi="Times New Roman" w:cs="Times New Roman"/>
                <w:sz w:val="28"/>
                <w:szCs w:val="28"/>
                <w:lang w:eastAsia="ru-RU"/>
              </w:rPr>
            </w:pP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Sveikatos priežiūros specialistė </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sz w:val="28"/>
                <w:szCs w:val="28"/>
                <w:lang w:eastAsia="ru-RU"/>
              </w:rPr>
              <w:t>V. Kaladiun</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D9766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8. </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Bendradarbiavimas su Jašiūnų bažničios klebonu</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(parodos bažničioje per Kalėdas ir Velykas, susitikimai su kunigu)</w:t>
            </w:r>
          </w:p>
        </w:tc>
        <w:tc>
          <w:tcPr>
            <w:tcW w:w="2340"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I.Voicinovič</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D9766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c>
          <w:tcPr>
            <w:tcW w:w="1008" w:type="dxa"/>
            <w:shd w:val="clear" w:color="auto" w:fill="auto"/>
          </w:tcPr>
          <w:p w:rsidR="000A7522" w:rsidRPr="00D9766D" w:rsidRDefault="00D9766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040" w:type="dxa"/>
            <w:shd w:val="clear" w:color="auto" w:fill="auto"/>
          </w:tcPr>
          <w:p w:rsidR="000A7522" w:rsidRPr="00D9766D" w:rsidRDefault="00D9766D" w:rsidP="000A7522">
            <w:pPr>
              <w:spacing w:after="0" w:line="240" w:lineRule="auto"/>
              <w:rPr>
                <w:rFonts w:ascii="Times New Roman" w:eastAsia="Times New Roman" w:hAnsi="Times New Roman" w:cs="Times New Roman"/>
                <w:sz w:val="28"/>
                <w:szCs w:val="28"/>
                <w:lang w:eastAsia="ru-RU"/>
              </w:rPr>
            </w:pPr>
            <w:r w:rsidRPr="00D9766D">
              <w:rPr>
                <w:rFonts w:ascii="Times New Roman" w:eastAsia="Times New Roman" w:hAnsi="Times New Roman" w:cs="Times New Roman"/>
                <w:sz w:val="28"/>
                <w:szCs w:val="28"/>
                <w:lang w:eastAsia="ru-RU"/>
              </w:rPr>
              <w:t>Bendravimas su Jašiūnų muzikos mokykla</w:t>
            </w:r>
          </w:p>
        </w:tc>
        <w:tc>
          <w:tcPr>
            <w:tcW w:w="2340" w:type="dxa"/>
            <w:shd w:val="clear" w:color="auto" w:fill="auto"/>
          </w:tcPr>
          <w:p w:rsidR="000A7522" w:rsidRPr="00D9766D" w:rsidRDefault="00D9766D" w:rsidP="000A7522">
            <w:pPr>
              <w:spacing w:after="0" w:line="240" w:lineRule="auto"/>
              <w:rPr>
                <w:rFonts w:ascii="Times New Roman" w:eastAsia="Times New Roman" w:hAnsi="Times New Roman" w:cs="Times New Roman"/>
                <w:sz w:val="28"/>
                <w:szCs w:val="28"/>
                <w:lang w:eastAsia="ru-RU"/>
              </w:rPr>
            </w:pPr>
            <w:r w:rsidRPr="00D9766D">
              <w:rPr>
                <w:rFonts w:ascii="Times New Roman" w:eastAsia="Times New Roman" w:hAnsi="Times New Roman" w:cs="Times New Roman"/>
                <w:sz w:val="28"/>
                <w:szCs w:val="28"/>
                <w:lang w:eastAsia="ru-RU"/>
              </w:rPr>
              <w:t xml:space="preserve">Direktorė </w:t>
            </w:r>
          </w:p>
        </w:tc>
        <w:tc>
          <w:tcPr>
            <w:tcW w:w="1624" w:type="dxa"/>
            <w:shd w:val="clear" w:color="auto" w:fill="auto"/>
          </w:tcPr>
          <w:p w:rsidR="000A7522" w:rsidRPr="00D9766D" w:rsidRDefault="00D9766D" w:rsidP="000A7522">
            <w:pPr>
              <w:spacing w:after="0" w:line="240" w:lineRule="auto"/>
              <w:rPr>
                <w:rFonts w:ascii="Times New Roman" w:eastAsia="Times New Roman" w:hAnsi="Times New Roman" w:cs="Times New Roman"/>
                <w:sz w:val="28"/>
                <w:szCs w:val="28"/>
                <w:lang w:eastAsia="ru-RU"/>
              </w:rPr>
            </w:pPr>
            <w:r w:rsidRPr="00D9766D">
              <w:rPr>
                <w:rFonts w:ascii="Times New Roman" w:eastAsia="Times New Roman" w:hAnsi="Times New Roman" w:cs="Times New Roman"/>
                <w:sz w:val="28"/>
                <w:szCs w:val="28"/>
                <w:lang w:eastAsia="ru-RU"/>
              </w:rPr>
              <w:t>2016-2017</w:t>
            </w:r>
            <w:r>
              <w:rPr>
                <w:rFonts w:ascii="Times New Roman" w:eastAsia="Times New Roman" w:hAnsi="Times New Roman" w:cs="Times New Roman"/>
                <w:sz w:val="28"/>
                <w:szCs w:val="28"/>
                <w:lang w:eastAsia="ru-RU"/>
              </w:rPr>
              <w:t xml:space="preserve"> m.</w:t>
            </w:r>
          </w:p>
        </w:tc>
      </w:tr>
    </w:tbl>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77038D" w:rsidRDefault="0077038D" w:rsidP="0077038D">
      <w:pPr>
        <w:numPr>
          <w:ilvl w:val="0"/>
          <w:numId w:val="2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riedas</w:t>
      </w:r>
    </w:p>
    <w:p w:rsidR="002C3E06" w:rsidRPr="002C3E06" w:rsidRDefault="002C3E06" w:rsidP="002C3E06">
      <w:pPr>
        <w:pStyle w:val="ListParagraph"/>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UGDOMOJO PROCESO PRIEŽIŪRA</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(vidaus darbo kontrolė)</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vykdyti nuolatinę ugdymo proceso priežiūrą, skatinanačią veiklos tobulinimą.</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272"/>
        <w:gridCol w:w="2798"/>
        <w:gridCol w:w="2593"/>
        <w:gridCol w:w="1499"/>
      </w:tblGrid>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 Nr.</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Inspektavimo tema</w:t>
            </w: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Inspektavimo tikslas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Atsakingas </w:t>
            </w: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RUGSĖJIS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Personalinis patikrinimas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dokumentacija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Kasdieninis darbo planavimas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Auklėtojų planavimo sistema, dienyno pildymas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Darbo su šeima planavimas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Iki 09.29d.</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u w:val="single"/>
                <w:lang w:eastAsia="ru-RU"/>
              </w:rPr>
              <w:t>Teminis patikrinimas</w:t>
            </w:r>
            <w:r w:rsidRPr="000A7522">
              <w:rPr>
                <w:rFonts w:ascii="Times New Roman" w:eastAsia="Times New Roman" w:hAnsi="Times New Roman" w:cs="Times New Roman"/>
                <w:sz w:val="28"/>
                <w:szCs w:val="28"/>
                <w:lang w:eastAsia="ru-RU"/>
              </w:rPr>
              <w:t xml:space="preserve"> Grupės įrengimas, ugdymo aplinka, </w:t>
            </w:r>
            <w:r w:rsidRPr="000A7522">
              <w:rPr>
                <w:rFonts w:ascii="Times New Roman" w:eastAsia="Times New Roman" w:hAnsi="Times New Roman" w:cs="Times New Roman"/>
                <w:sz w:val="28"/>
                <w:szCs w:val="28"/>
                <w:lang w:eastAsia="ru-RU"/>
              </w:rPr>
              <w:lastRenderedPageBreak/>
              <w:t>ugdomoji veikla.</w:t>
            </w: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Ugdymo priemonių atranka, pritaikymas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-09-</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 xml:space="preserve">     SPALIS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u w:val="single"/>
                <w:lang w:eastAsia="ru-RU"/>
              </w:rPr>
              <w:t>Darbas su tėvais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Tėvų susirinkimai grupėse;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„Tėvų“ kampeliai grupėse</w:t>
            </w: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Auklėtojų bendradarbiavimo su tėvais sistemos patrauklumas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Pagal grupės tvarkaraštį</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AB0D22" w:rsidP="00AB0D22">
            <w:pPr>
              <w:spacing w:after="0" w:line="240" w:lineRule="auto"/>
              <w:rPr>
                <w:rFonts w:ascii="Times New Roman" w:eastAsia="Times New Roman" w:hAnsi="Times New Roman" w:cs="Times New Roman"/>
                <w:sz w:val="28"/>
                <w:szCs w:val="28"/>
                <w:lang w:eastAsia="ru-RU"/>
              </w:rPr>
            </w:pPr>
            <w:r>
              <w:rPr>
                <w:rFonts w:ascii="TimesNewRomanPSMT" w:hAnsi="TimesNewRomanPSMT" w:cs="TimesNewRomanPSMT"/>
                <w:sz w:val="28"/>
                <w:szCs w:val="28"/>
              </w:rPr>
              <w:t>Inovatyvių formų taikymas</w:t>
            </w: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D9766D"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Pedagogų pagalba vaikui.</w:t>
            </w:r>
            <w:r w:rsidR="000A7522"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00EED" w:rsidP="00D976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 Filip</w:t>
            </w:r>
            <w:r w:rsidR="000A7522" w:rsidRPr="000A7522">
              <w:rPr>
                <w:rFonts w:ascii="Times New Roman" w:eastAsia="Times New Roman" w:hAnsi="Times New Roman" w:cs="Times New Roman"/>
                <w:sz w:val="28"/>
                <w:szCs w:val="28"/>
                <w:lang w:eastAsia="ru-RU"/>
              </w:rPr>
              <w:t>ovič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Pagal planą</w:t>
            </w:r>
          </w:p>
        </w:tc>
      </w:tr>
      <w:tr w:rsidR="00AB0D22" w:rsidRPr="000A7522" w:rsidTr="00D9766D">
        <w:tc>
          <w:tcPr>
            <w:tcW w:w="742" w:type="dxa"/>
            <w:shd w:val="clear" w:color="auto" w:fill="auto"/>
          </w:tcPr>
          <w:p w:rsidR="00AB0D22"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72" w:type="dxa"/>
            <w:shd w:val="clear" w:color="auto" w:fill="auto"/>
          </w:tcPr>
          <w:p w:rsidR="00AB0D22" w:rsidRPr="00A10890" w:rsidRDefault="00AB0D22" w:rsidP="00AB0D22">
            <w:pPr>
              <w:spacing w:after="0" w:line="240" w:lineRule="auto"/>
              <w:rPr>
                <w:rFonts w:ascii="Times New Roman" w:eastAsia="Times New Roman" w:hAnsi="Times New Roman" w:cs="Times New Roman"/>
                <w:sz w:val="28"/>
                <w:szCs w:val="28"/>
                <w:lang w:eastAsia="ru-RU"/>
              </w:rPr>
            </w:pPr>
            <w:r w:rsidRPr="00A10890">
              <w:rPr>
                <w:rFonts w:ascii="Times New Roman" w:hAnsi="Times New Roman" w:cs="Times New Roman"/>
                <w:sz w:val="28"/>
                <w:szCs w:val="28"/>
              </w:rPr>
              <w:t xml:space="preserve">Etninė kultūra – doros, moralės, normų, tikrųjų vertybių diegimo priemonė. </w:t>
            </w:r>
          </w:p>
          <w:p w:rsidR="00AB0D22" w:rsidRPr="000A7522" w:rsidRDefault="00AB0D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BC3A8A" w:rsidRPr="000A7522" w:rsidRDefault="00BC3A8A" w:rsidP="00BC3A8A">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Ugdymo metodų taikimas; metodų įvairovė;</w:t>
            </w:r>
          </w:p>
          <w:p w:rsidR="00AB0D22" w:rsidRPr="000A7522" w:rsidRDefault="00AB0D22" w:rsidP="000A7522">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AB0D22"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Juchnevič</w:t>
            </w:r>
          </w:p>
        </w:tc>
        <w:tc>
          <w:tcPr>
            <w:tcW w:w="1499" w:type="dxa"/>
            <w:shd w:val="clear" w:color="auto" w:fill="auto"/>
          </w:tcPr>
          <w:p w:rsidR="00AB0D22" w:rsidRPr="000A7522" w:rsidRDefault="00A10890"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Pagal planą</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LAPKRITIS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1. </w:t>
            </w:r>
          </w:p>
        </w:tc>
        <w:tc>
          <w:tcPr>
            <w:tcW w:w="2272" w:type="dxa"/>
            <w:shd w:val="clear" w:color="auto" w:fill="auto"/>
          </w:tcPr>
          <w:p w:rsidR="00D9766D" w:rsidRPr="00D9766D" w:rsidRDefault="00D9766D" w:rsidP="00D9766D">
            <w:pPr>
              <w:autoSpaceDE w:val="0"/>
              <w:autoSpaceDN w:val="0"/>
              <w:adjustRightInd w:val="0"/>
              <w:spacing w:after="0" w:line="240" w:lineRule="auto"/>
              <w:rPr>
                <w:rFonts w:ascii="TimesNewRomanPSMT" w:hAnsi="TimesNewRomanPSMT" w:cs="TimesNewRomanPSMT"/>
                <w:sz w:val="28"/>
                <w:szCs w:val="28"/>
              </w:rPr>
            </w:pPr>
            <w:r w:rsidRPr="00D9766D">
              <w:rPr>
                <w:rFonts w:ascii="TimesNewRomanPSMT" w:hAnsi="TimesNewRomanPSMT" w:cs="TimesNewRomanPSMT"/>
                <w:sz w:val="28"/>
                <w:szCs w:val="28"/>
              </w:rPr>
              <w:t>Palankios emocinės aplinkos kū</w:t>
            </w:r>
            <w:r>
              <w:rPr>
                <w:rFonts w:ascii="TimesNewRomanPSMT" w:hAnsi="TimesNewRomanPSMT" w:cs="TimesNewRomanPSMT"/>
                <w:sz w:val="28"/>
                <w:szCs w:val="28"/>
              </w:rPr>
              <w:t xml:space="preserve">rimas ir </w:t>
            </w:r>
            <w:r w:rsidRPr="00D9766D">
              <w:rPr>
                <w:rFonts w:ascii="TimesNewRomanPSMT" w:hAnsi="TimesNewRomanPSMT" w:cs="TimesNewRomanPSMT"/>
                <w:sz w:val="28"/>
                <w:szCs w:val="28"/>
              </w:rPr>
              <w:t>adaptacija ankstyvojo amžiaus grupėse.</w:t>
            </w:r>
          </w:p>
          <w:p w:rsidR="000A7522" w:rsidRPr="000A7522" w:rsidRDefault="000A7522" w:rsidP="00D9766D">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D9766D" w:rsidP="00D9766D">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Kūrybiškumą skatinančių metodų taikymas veikloje.</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D9766D"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 Bogdan</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A10890" w:rsidRDefault="00A10890" w:rsidP="000A7522">
            <w:pPr>
              <w:spacing w:after="0" w:line="240" w:lineRule="auto"/>
              <w:rPr>
                <w:rFonts w:ascii="Times New Roman" w:eastAsia="Times New Roman" w:hAnsi="Times New Roman" w:cs="Times New Roman"/>
                <w:sz w:val="28"/>
                <w:szCs w:val="28"/>
                <w:lang w:eastAsia="ru-RU"/>
              </w:rPr>
            </w:pPr>
          </w:p>
          <w:p w:rsidR="000A7522" w:rsidRPr="000A7522" w:rsidRDefault="00D9766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11</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GRUODIS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2. </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Pasiruošimas Kalėdiniams renginiams. </w:t>
            </w:r>
          </w:p>
        </w:tc>
        <w:tc>
          <w:tcPr>
            <w:tcW w:w="2798" w:type="dxa"/>
            <w:shd w:val="clear" w:color="auto" w:fill="auto"/>
          </w:tcPr>
          <w:p w:rsidR="000A7522" w:rsidRPr="000A7522" w:rsidRDefault="000A7522" w:rsidP="00A10890">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Meninio ugdymo mokytoja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00EE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SAUSIS</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00EED" w:rsidP="00AB0D22">
            <w:pPr>
              <w:autoSpaceDE w:val="0"/>
              <w:autoSpaceDN w:val="0"/>
              <w:adjustRightInd w:val="0"/>
              <w:spacing w:after="0" w:line="240" w:lineRule="auto"/>
              <w:rPr>
                <w:rFonts w:ascii="Times New Roman" w:eastAsia="Times New Roman" w:hAnsi="Times New Roman" w:cs="Times New Roman"/>
                <w:sz w:val="28"/>
                <w:szCs w:val="28"/>
                <w:lang w:eastAsia="ru-RU"/>
              </w:rPr>
            </w:pPr>
            <w:r w:rsidRPr="00000EED">
              <w:rPr>
                <w:rFonts w:ascii="TimesNewRomanPSMT" w:hAnsi="TimesNewRomanPSMT" w:cs="TimesNewRomanPSMT"/>
                <w:sz w:val="28"/>
                <w:szCs w:val="28"/>
              </w:rPr>
              <w:t>Vaik</w:t>
            </w:r>
            <w:r w:rsidR="00AB0D22">
              <w:rPr>
                <w:rFonts w:ascii="TimesNewRomanPSMT" w:hAnsi="TimesNewRomanPSMT" w:cs="TimesNewRomanPSMT"/>
                <w:sz w:val="28"/>
                <w:szCs w:val="28"/>
              </w:rPr>
              <w:t>ų vaidyba</w:t>
            </w:r>
          </w:p>
        </w:tc>
        <w:tc>
          <w:tcPr>
            <w:tcW w:w="2798" w:type="dxa"/>
            <w:shd w:val="clear" w:color="auto" w:fill="auto"/>
          </w:tcPr>
          <w:p w:rsidR="00A10890" w:rsidRPr="000A7522" w:rsidRDefault="00A10890" w:rsidP="00A10890">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Priemonių bei pateiktų idėjų įvairovė vaikų ugdomoje veikloje</w:t>
            </w:r>
          </w:p>
          <w:p w:rsidR="000A7522" w:rsidRPr="000A7522" w:rsidRDefault="000A7522" w:rsidP="00A10890">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0A7522" w:rsidRPr="000A7522" w:rsidRDefault="000A7522" w:rsidP="00EF0AA8">
            <w:pPr>
              <w:numPr>
                <w:ilvl w:val="0"/>
                <w:numId w:val="26"/>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Levkovič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00EE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2272" w:type="dxa"/>
            <w:shd w:val="clear" w:color="auto" w:fill="auto"/>
          </w:tcPr>
          <w:p w:rsidR="000A7522" w:rsidRPr="00A10890" w:rsidRDefault="00AB0D22" w:rsidP="00000EED">
            <w:pPr>
              <w:spacing w:after="0" w:line="240" w:lineRule="auto"/>
              <w:rPr>
                <w:rFonts w:ascii="Times New Roman" w:eastAsia="Times New Roman" w:hAnsi="Times New Roman" w:cs="Times New Roman"/>
                <w:sz w:val="28"/>
                <w:szCs w:val="28"/>
                <w:lang w:eastAsia="ru-RU"/>
              </w:rPr>
            </w:pPr>
            <w:r w:rsidRPr="00A10890">
              <w:rPr>
                <w:rFonts w:ascii="Times New Roman" w:hAnsi="Times New Roman" w:cs="Times New Roman"/>
                <w:sz w:val="28"/>
                <w:szCs w:val="28"/>
              </w:rPr>
              <w:t>Asmens higienos įgūdžių, įpročių ugdymas.</w:t>
            </w:r>
          </w:p>
        </w:tc>
        <w:tc>
          <w:tcPr>
            <w:tcW w:w="2798" w:type="dxa"/>
            <w:shd w:val="clear" w:color="auto" w:fill="auto"/>
          </w:tcPr>
          <w:p w:rsidR="00A10890" w:rsidRPr="000A7522" w:rsidRDefault="00A10890" w:rsidP="00A10890">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Auklėtojos pasiruošimas ugdomąjai veiklai</w:t>
            </w:r>
          </w:p>
          <w:p w:rsidR="000A7522" w:rsidRPr="000A7522" w:rsidRDefault="000A7522" w:rsidP="00BB23CE">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0A7522" w:rsidRPr="000A7522" w:rsidRDefault="00A10890" w:rsidP="00A10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 Vasiukevič</w:t>
            </w:r>
          </w:p>
        </w:tc>
        <w:tc>
          <w:tcPr>
            <w:tcW w:w="1499" w:type="dxa"/>
            <w:shd w:val="clear" w:color="auto" w:fill="auto"/>
          </w:tcPr>
          <w:p w:rsidR="000A7522" w:rsidRPr="000A7522" w:rsidRDefault="00000EE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tc>
      </w:tr>
      <w:tr w:rsidR="00BB23CE" w:rsidRPr="000A7522" w:rsidTr="00D9766D">
        <w:tc>
          <w:tcPr>
            <w:tcW w:w="742" w:type="dxa"/>
            <w:shd w:val="clear" w:color="auto" w:fill="auto"/>
          </w:tcPr>
          <w:p w:rsidR="00BB23CE" w:rsidRPr="000A7522" w:rsidRDefault="00BB23CE"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BB23CE" w:rsidRPr="00000EED" w:rsidRDefault="00BB23CE" w:rsidP="00000EED">
            <w:pPr>
              <w:autoSpaceDE w:val="0"/>
              <w:autoSpaceDN w:val="0"/>
              <w:adjustRightInd w:val="0"/>
              <w:spacing w:after="0" w:line="240" w:lineRule="auto"/>
              <w:rPr>
                <w:rFonts w:ascii="TimesNewRomanPSMT" w:hAnsi="TimesNewRomanPSMT" w:cs="TimesNewRomanPSMT"/>
                <w:sz w:val="28"/>
                <w:szCs w:val="28"/>
              </w:rPr>
            </w:pPr>
          </w:p>
        </w:tc>
        <w:tc>
          <w:tcPr>
            <w:tcW w:w="2798" w:type="dxa"/>
            <w:shd w:val="clear" w:color="auto" w:fill="auto"/>
          </w:tcPr>
          <w:p w:rsidR="00BB23CE" w:rsidRPr="00BB23CE" w:rsidRDefault="00BB23CE" w:rsidP="00000EED">
            <w:pPr>
              <w:spacing w:after="0" w:line="240" w:lineRule="auto"/>
              <w:rPr>
                <w:rFonts w:ascii="Times New Roman" w:eastAsia="Times New Roman" w:hAnsi="Times New Roman" w:cs="Times New Roman"/>
                <w:b/>
                <w:sz w:val="28"/>
                <w:szCs w:val="28"/>
                <w:lang w:eastAsia="ru-RU"/>
              </w:rPr>
            </w:pPr>
            <w:r w:rsidRPr="00BB23CE">
              <w:rPr>
                <w:rFonts w:ascii="Times New Roman" w:eastAsia="Times New Roman" w:hAnsi="Times New Roman" w:cs="Times New Roman"/>
                <w:b/>
                <w:sz w:val="28"/>
                <w:szCs w:val="28"/>
                <w:lang w:eastAsia="ru-RU"/>
              </w:rPr>
              <w:t>VASARIS</w:t>
            </w:r>
          </w:p>
        </w:tc>
        <w:tc>
          <w:tcPr>
            <w:tcW w:w="2593" w:type="dxa"/>
            <w:shd w:val="clear" w:color="auto" w:fill="auto"/>
          </w:tcPr>
          <w:p w:rsidR="00BB23CE" w:rsidRPr="000A7522" w:rsidRDefault="00BB23CE"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BB23CE" w:rsidRDefault="00BB23CE"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2272" w:type="dxa"/>
            <w:shd w:val="clear" w:color="auto" w:fill="auto"/>
          </w:tcPr>
          <w:p w:rsidR="00BB23CE" w:rsidRPr="00BB23CE" w:rsidRDefault="00BB23CE" w:rsidP="00BB23CE">
            <w:pPr>
              <w:spacing w:after="0" w:line="240" w:lineRule="auto"/>
              <w:rPr>
                <w:rFonts w:ascii="Times New Roman" w:hAnsi="Times New Roman" w:cs="Times New Roman"/>
                <w:sz w:val="28"/>
                <w:szCs w:val="28"/>
              </w:rPr>
            </w:pPr>
            <w:r w:rsidRPr="00BB23CE">
              <w:rPr>
                <w:rFonts w:ascii="Times New Roman" w:hAnsi="Times New Roman" w:cs="Times New Roman"/>
                <w:sz w:val="28"/>
                <w:szCs w:val="28"/>
              </w:rPr>
              <w:t>Tautiškumas – mažųjų ugdyme.</w:t>
            </w:r>
            <w:r>
              <w:rPr>
                <w:rFonts w:ascii="Times New Roman" w:hAnsi="Times New Roman" w:cs="Times New Roman"/>
                <w:sz w:val="28"/>
                <w:szCs w:val="28"/>
              </w:rPr>
              <w:t xml:space="preserve"> </w:t>
            </w:r>
            <w:r w:rsidRPr="00BB23CE">
              <w:rPr>
                <w:rFonts w:ascii="Times New Roman" w:hAnsi="Times New Roman" w:cs="Times New Roman"/>
                <w:sz w:val="28"/>
                <w:szCs w:val="28"/>
              </w:rPr>
              <w:t xml:space="preserve">Įvairių ugdymo metodikų </w:t>
            </w:r>
            <w:r w:rsidRPr="00BB23CE">
              <w:rPr>
                <w:rFonts w:ascii="Times New Roman" w:hAnsi="Times New Roman" w:cs="Times New Roman"/>
                <w:sz w:val="28"/>
                <w:szCs w:val="28"/>
              </w:rPr>
              <w:lastRenderedPageBreak/>
              <w:t xml:space="preserve">pritaikymas ugdytinių veikloje. </w:t>
            </w:r>
          </w:p>
          <w:p w:rsidR="000A7522" w:rsidRPr="000A7522" w:rsidRDefault="000A7522" w:rsidP="00BB23CE">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BB23CE" w:rsidRPr="000A7522" w:rsidRDefault="00BB23CE" w:rsidP="00BB23CE">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Aplinkos kūrimas.</w:t>
            </w:r>
          </w:p>
          <w:p w:rsidR="00BB23CE" w:rsidRPr="000A7522" w:rsidRDefault="00BB23CE" w:rsidP="00BB23CE">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Priemonių bei idėjų įvairovė vaikų ugdomoje veikloje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0A7522" w:rsidRPr="000A7522" w:rsidRDefault="00BB23CE"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I.Paškevičienė</w:t>
            </w:r>
          </w:p>
        </w:tc>
        <w:tc>
          <w:tcPr>
            <w:tcW w:w="1499" w:type="dxa"/>
            <w:shd w:val="clear" w:color="auto" w:fill="auto"/>
          </w:tcPr>
          <w:p w:rsidR="000A7522" w:rsidRPr="000A7522" w:rsidRDefault="00920A2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-02</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A10890" w:rsidRDefault="00AB0D22" w:rsidP="000A7522">
            <w:pPr>
              <w:spacing w:after="0" w:line="240" w:lineRule="auto"/>
              <w:rPr>
                <w:rFonts w:ascii="Times New Roman" w:eastAsia="Times New Roman" w:hAnsi="Times New Roman" w:cs="Times New Roman"/>
                <w:sz w:val="28"/>
                <w:szCs w:val="28"/>
                <w:lang w:eastAsia="ru-RU"/>
              </w:rPr>
            </w:pPr>
            <w:r w:rsidRPr="00A10890">
              <w:rPr>
                <w:rFonts w:ascii="Times New Roman" w:hAnsi="Times New Roman" w:cs="Times New Roman"/>
                <w:sz w:val="28"/>
                <w:szCs w:val="28"/>
              </w:rPr>
              <w:t>Ekologinis vaikų ugdymas</w:t>
            </w:r>
            <w:r w:rsidRPr="00A10890">
              <w:rPr>
                <w:rFonts w:ascii="Times New Roman" w:eastAsia="Times New Roman" w:hAnsi="Times New Roman" w:cs="Times New Roman"/>
                <w:sz w:val="28"/>
                <w:szCs w:val="28"/>
                <w:lang w:eastAsia="ru-RU"/>
              </w:rPr>
              <w:t xml:space="preserve"> </w:t>
            </w:r>
          </w:p>
        </w:tc>
        <w:tc>
          <w:tcPr>
            <w:tcW w:w="2798" w:type="dxa"/>
            <w:shd w:val="clear" w:color="auto" w:fill="auto"/>
          </w:tcPr>
          <w:p w:rsidR="000A7522" w:rsidRPr="000A7522" w:rsidRDefault="006B72EF"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užimtumas, aktyvumas, priemonių parinkimas</w:t>
            </w:r>
          </w:p>
        </w:tc>
        <w:tc>
          <w:tcPr>
            <w:tcW w:w="2593" w:type="dxa"/>
            <w:shd w:val="clear" w:color="auto" w:fill="auto"/>
          </w:tcPr>
          <w:p w:rsidR="000A7522" w:rsidRPr="000A7522" w:rsidRDefault="00A10890" w:rsidP="00A108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 Osipovič</w:t>
            </w:r>
          </w:p>
        </w:tc>
        <w:tc>
          <w:tcPr>
            <w:tcW w:w="1499" w:type="dxa"/>
            <w:shd w:val="clear" w:color="auto" w:fill="auto"/>
          </w:tcPr>
          <w:p w:rsidR="000A7522" w:rsidRPr="000A7522" w:rsidRDefault="00920A2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-03</w:t>
            </w: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2272" w:type="dxa"/>
            <w:shd w:val="clear" w:color="auto" w:fill="auto"/>
          </w:tcPr>
          <w:p w:rsidR="00AB0D22" w:rsidRPr="00A10890" w:rsidRDefault="00AB0D22" w:rsidP="00AB0D22">
            <w:pPr>
              <w:spacing w:after="0" w:line="240" w:lineRule="auto"/>
              <w:rPr>
                <w:rFonts w:ascii="Times New Roman" w:eastAsia="Times New Roman" w:hAnsi="Times New Roman" w:cs="Times New Roman"/>
                <w:sz w:val="28"/>
                <w:szCs w:val="28"/>
                <w:lang w:eastAsia="ru-RU"/>
              </w:rPr>
            </w:pPr>
            <w:r w:rsidRPr="00A10890">
              <w:rPr>
                <w:rFonts w:ascii="Times New Roman" w:hAnsi="Times New Roman" w:cs="Times New Roman"/>
                <w:sz w:val="28"/>
                <w:szCs w:val="28"/>
              </w:rPr>
              <w:t xml:space="preserve">Socialinio patyrimo plėtotė, panaudojant liaudies kūrybą.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Ugdymo metodų taikimas; metodų įvairovė;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93" w:type="dxa"/>
            <w:shd w:val="clear" w:color="auto" w:fill="auto"/>
          </w:tcPr>
          <w:p w:rsidR="000A7522" w:rsidRPr="000A7522" w:rsidRDefault="00920A2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I.Grigorovič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920A2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-04</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GEGUŽĖ</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49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D9766D">
        <w:tc>
          <w:tcPr>
            <w:tcW w:w="74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2272"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analizė.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grūdinimas vasaros metu</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Vasaros vaikų ugdymo organizavimas.</w:t>
            </w:r>
          </w:p>
        </w:tc>
        <w:tc>
          <w:tcPr>
            <w:tcW w:w="279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Pasiekimai, problemos, analizė</w:t>
            </w:r>
          </w:p>
        </w:tc>
        <w:tc>
          <w:tcPr>
            <w:tcW w:w="2593"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499" w:type="dxa"/>
            <w:shd w:val="clear" w:color="auto" w:fill="auto"/>
          </w:tcPr>
          <w:p w:rsidR="000A7522"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-05-</w:t>
            </w:r>
          </w:p>
        </w:tc>
      </w:tr>
      <w:tr w:rsidR="00000EED" w:rsidRPr="000A7522" w:rsidTr="00D9766D">
        <w:tc>
          <w:tcPr>
            <w:tcW w:w="742" w:type="dxa"/>
            <w:shd w:val="clear" w:color="auto" w:fill="auto"/>
          </w:tcPr>
          <w:p w:rsidR="00000EED" w:rsidRPr="000A7522" w:rsidRDefault="00000EED"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272" w:type="dxa"/>
            <w:shd w:val="clear" w:color="auto" w:fill="auto"/>
          </w:tcPr>
          <w:p w:rsidR="00000EED" w:rsidRPr="000A7522" w:rsidRDefault="00000EED" w:rsidP="00000EED">
            <w:pPr>
              <w:autoSpaceDE w:val="0"/>
              <w:autoSpaceDN w:val="0"/>
              <w:adjustRightInd w:val="0"/>
              <w:spacing w:after="0" w:line="240" w:lineRule="auto"/>
              <w:rPr>
                <w:rFonts w:ascii="Times New Roman" w:eastAsia="Times New Roman" w:hAnsi="Times New Roman" w:cs="Times New Roman"/>
                <w:sz w:val="28"/>
                <w:szCs w:val="28"/>
                <w:lang w:eastAsia="ru-RU"/>
              </w:rPr>
            </w:pPr>
            <w:r w:rsidRPr="00000EED">
              <w:rPr>
                <w:rFonts w:ascii="TimesNewRomanPSMT" w:hAnsi="TimesNewRomanPSMT" w:cs="TimesNewRomanPSMT"/>
                <w:sz w:val="28"/>
                <w:szCs w:val="28"/>
              </w:rPr>
              <w:t xml:space="preserve">Organizuotų renginių kokybė </w:t>
            </w:r>
          </w:p>
          <w:p w:rsidR="00000EED" w:rsidRPr="000A7522" w:rsidRDefault="00000EED" w:rsidP="00000EED">
            <w:pPr>
              <w:spacing w:after="0" w:line="240" w:lineRule="auto"/>
              <w:rPr>
                <w:rFonts w:ascii="Times New Roman" w:eastAsia="Times New Roman" w:hAnsi="Times New Roman" w:cs="Times New Roman"/>
                <w:sz w:val="28"/>
                <w:szCs w:val="28"/>
                <w:lang w:eastAsia="ru-RU"/>
              </w:rPr>
            </w:pPr>
          </w:p>
        </w:tc>
        <w:tc>
          <w:tcPr>
            <w:tcW w:w="2798" w:type="dxa"/>
            <w:shd w:val="clear" w:color="auto" w:fill="auto"/>
          </w:tcPr>
          <w:p w:rsidR="00000EED" w:rsidRPr="00000EED" w:rsidRDefault="00000EED" w:rsidP="00000EE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V</w:t>
            </w:r>
            <w:r w:rsidRPr="00000EED">
              <w:rPr>
                <w:rFonts w:ascii="TimesNewRomanPSMT" w:hAnsi="TimesNewRomanPSMT" w:cs="TimesNewRomanPSMT"/>
                <w:sz w:val="28"/>
                <w:szCs w:val="28"/>
              </w:rPr>
              <w:t>aiko</w:t>
            </w:r>
          </w:p>
          <w:p w:rsidR="00000EED" w:rsidRPr="000A7522" w:rsidRDefault="00000EED" w:rsidP="00000EED">
            <w:pPr>
              <w:spacing w:after="0" w:line="240" w:lineRule="auto"/>
              <w:rPr>
                <w:rFonts w:ascii="Times New Roman" w:eastAsia="Times New Roman" w:hAnsi="Times New Roman" w:cs="Times New Roman"/>
                <w:sz w:val="28"/>
                <w:szCs w:val="28"/>
                <w:lang w:eastAsia="ru-RU"/>
              </w:rPr>
            </w:pPr>
            <w:r w:rsidRPr="00000EED">
              <w:rPr>
                <w:rFonts w:ascii="TimesNewRomanPSMT" w:hAnsi="TimesNewRomanPSMT" w:cs="TimesNewRomanPSMT"/>
                <w:sz w:val="28"/>
                <w:szCs w:val="28"/>
              </w:rPr>
              <w:t>poreikių tenkinimas</w:t>
            </w:r>
            <w:r>
              <w:rPr>
                <w:rFonts w:ascii="TimesNewRomanPSMT" w:hAnsi="TimesNewRomanPSMT" w:cs="TimesNewRomanPSMT"/>
                <w:sz w:val="24"/>
                <w:szCs w:val="24"/>
              </w:rPr>
              <w:t>.</w:t>
            </w:r>
          </w:p>
        </w:tc>
        <w:tc>
          <w:tcPr>
            <w:tcW w:w="2593" w:type="dxa"/>
            <w:shd w:val="clear" w:color="auto" w:fill="auto"/>
          </w:tcPr>
          <w:p w:rsidR="00000EED" w:rsidRPr="000A7522" w:rsidRDefault="006B72E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Direktorius </w:t>
            </w:r>
          </w:p>
        </w:tc>
        <w:tc>
          <w:tcPr>
            <w:tcW w:w="1499" w:type="dxa"/>
            <w:shd w:val="clear" w:color="auto" w:fill="auto"/>
          </w:tcPr>
          <w:p w:rsidR="00000EED" w:rsidRPr="000A7522" w:rsidRDefault="006B72E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m.</w:t>
            </w:r>
          </w:p>
        </w:tc>
      </w:tr>
      <w:tr w:rsidR="006B72EF" w:rsidRPr="000A7522" w:rsidTr="00D9766D">
        <w:tc>
          <w:tcPr>
            <w:tcW w:w="742" w:type="dxa"/>
            <w:shd w:val="clear" w:color="auto" w:fill="auto"/>
          </w:tcPr>
          <w:p w:rsidR="006B72EF" w:rsidRDefault="006B72E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72" w:type="dxa"/>
            <w:shd w:val="clear" w:color="auto" w:fill="auto"/>
          </w:tcPr>
          <w:p w:rsidR="006B72EF" w:rsidRPr="006B72EF" w:rsidRDefault="006B72EF" w:rsidP="006B72EF">
            <w:pPr>
              <w:autoSpaceDE w:val="0"/>
              <w:autoSpaceDN w:val="0"/>
              <w:adjustRightInd w:val="0"/>
              <w:spacing w:after="0" w:line="240" w:lineRule="auto"/>
              <w:rPr>
                <w:rFonts w:ascii="TimesNewRomanPSMT" w:hAnsi="TimesNewRomanPSMT" w:cs="TimesNewRomanPSMT"/>
                <w:sz w:val="28"/>
                <w:szCs w:val="28"/>
              </w:rPr>
            </w:pPr>
            <w:r w:rsidRPr="006B72EF">
              <w:rPr>
                <w:rFonts w:ascii="TimesNewRomanPSMT" w:hAnsi="TimesNewRomanPSMT" w:cs="TimesNewRomanPSMT"/>
                <w:sz w:val="28"/>
                <w:szCs w:val="28"/>
              </w:rPr>
              <w:t>Vykdomų įstaigoje programų ir projektų</w:t>
            </w:r>
          </w:p>
          <w:p w:rsidR="006B72EF" w:rsidRPr="00000EED" w:rsidRDefault="006B72EF" w:rsidP="006B72EF">
            <w:pPr>
              <w:autoSpaceDE w:val="0"/>
              <w:autoSpaceDN w:val="0"/>
              <w:adjustRightInd w:val="0"/>
              <w:spacing w:after="0" w:line="240" w:lineRule="auto"/>
              <w:rPr>
                <w:rFonts w:ascii="TimesNewRomanPSMT" w:hAnsi="TimesNewRomanPSMT" w:cs="TimesNewRomanPSMT"/>
                <w:sz w:val="28"/>
                <w:szCs w:val="28"/>
              </w:rPr>
            </w:pPr>
            <w:r w:rsidRPr="006B72EF">
              <w:rPr>
                <w:rFonts w:ascii="TimesNewRomanPSMT" w:hAnsi="TimesNewRomanPSMT" w:cs="TimesNewRomanPSMT"/>
                <w:sz w:val="28"/>
                <w:szCs w:val="28"/>
              </w:rPr>
              <w:t>veiksmingumas, aktualumas.</w:t>
            </w:r>
          </w:p>
        </w:tc>
        <w:tc>
          <w:tcPr>
            <w:tcW w:w="2798" w:type="dxa"/>
            <w:shd w:val="clear" w:color="auto" w:fill="auto"/>
          </w:tcPr>
          <w:p w:rsidR="006B72EF" w:rsidRDefault="006B72EF" w:rsidP="00000EED">
            <w:pPr>
              <w:autoSpaceDE w:val="0"/>
              <w:autoSpaceDN w:val="0"/>
              <w:adjustRightInd w:val="0"/>
              <w:spacing w:after="0" w:line="240" w:lineRule="auto"/>
              <w:rPr>
                <w:rFonts w:ascii="TimesNewRomanPSMT" w:hAnsi="TimesNewRomanPSMT" w:cs="TimesNewRomanPSMT"/>
                <w:sz w:val="28"/>
                <w:szCs w:val="28"/>
              </w:rPr>
            </w:pPr>
            <w:r w:rsidRPr="000A7522">
              <w:rPr>
                <w:rFonts w:ascii="Times New Roman" w:eastAsia="Times New Roman" w:hAnsi="Times New Roman" w:cs="Times New Roman"/>
                <w:sz w:val="28"/>
                <w:szCs w:val="28"/>
                <w:lang w:eastAsia="ru-RU"/>
              </w:rPr>
              <w:t>Vaikų užimtumas, aktyvumas, priemonių parinkimas</w:t>
            </w:r>
          </w:p>
        </w:tc>
        <w:tc>
          <w:tcPr>
            <w:tcW w:w="2593" w:type="dxa"/>
            <w:shd w:val="clear" w:color="auto" w:fill="auto"/>
          </w:tcPr>
          <w:p w:rsidR="006B72EF" w:rsidRPr="000A7522" w:rsidRDefault="006B72E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Direktorius </w:t>
            </w:r>
          </w:p>
        </w:tc>
        <w:tc>
          <w:tcPr>
            <w:tcW w:w="1499" w:type="dxa"/>
            <w:shd w:val="clear" w:color="auto" w:fill="auto"/>
          </w:tcPr>
          <w:p w:rsidR="006B72EF" w:rsidRPr="000A7522" w:rsidRDefault="006B72E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m. </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4"/>
          <w:szCs w:val="24"/>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8 priedas</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KULTŪRINĖ-PRAMOGINĖ PROGRAMA</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puoselėti vaikų ir visos bendruomenės pagarbą tradicijoms bei sudaryti sąlygas vaikų saviraiškai ir kūrybiškumui plėtotis.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29"/>
        <w:gridCol w:w="2354"/>
        <w:gridCol w:w="1621"/>
      </w:tblGrid>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E312C0" w:rsidRPr="000A7522" w:rsidTr="00561E12">
        <w:tc>
          <w:tcPr>
            <w:tcW w:w="1008" w:type="dxa"/>
            <w:shd w:val="clear" w:color="auto" w:fill="auto"/>
          </w:tcPr>
          <w:p w:rsidR="00E312C0" w:rsidRPr="000A7522" w:rsidRDefault="00E312C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029" w:type="dxa"/>
            <w:shd w:val="clear" w:color="auto" w:fill="auto"/>
          </w:tcPr>
          <w:p w:rsidR="00E312C0" w:rsidRPr="00E312C0" w:rsidRDefault="00E312C0" w:rsidP="000A7522">
            <w:pPr>
              <w:spacing w:after="0" w:line="240" w:lineRule="auto"/>
              <w:rPr>
                <w:rFonts w:ascii="Times New Roman" w:eastAsia="Times New Roman" w:hAnsi="Times New Roman" w:cs="Times New Roman"/>
                <w:sz w:val="28"/>
                <w:szCs w:val="28"/>
                <w:lang w:eastAsia="ru-RU"/>
              </w:rPr>
            </w:pPr>
            <w:r w:rsidRPr="00E312C0">
              <w:rPr>
                <w:rFonts w:ascii="Times New Roman" w:hAnsi="Times New Roman" w:cs="Times New Roman"/>
                <w:sz w:val="28"/>
                <w:szCs w:val="28"/>
              </w:rPr>
              <w:t>Foto paroda „Susipažinkite</w:t>
            </w:r>
            <w:r w:rsidR="00CA0A05">
              <w:rPr>
                <w:rFonts w:ascii="Times New Roman" w:hAnsi="Times New Roman" w:cs="Times New Roman"/>
                <w:sz w:val="28"/>
                <w:szCs w:val="28"/>
              </w:rPr>
              <w:t>:</w:t>
            </w:r>
            <w:r w:rsidRPr="00E312C0">
              <w:rPr>
                <w:rFonts w:ascii="Times New Roman" w:hAnsi="Times New Roman" w:cs="Times New Roman"/>
                <w:sz w:val="28"/>
                <w:szCs w:val="28"/>
              </w:rPr>
              <w:t xml:space="preserve"> </w:t>
            </w:r>
            <w:r>
              <w:rPr>
                <w:rFonts w:ascii="Times New Roman" w:hAnsi="Times New Roman" w:cs="Times New Roman"/>
                <w:sz w:val="28"/>
                <w:szCs w:val="28"/>
              </w:rPr>
              <w:t>darželis</w:t>
            </w:r>
            <w:r w:rsidRPr="00E312C0">
              <w:rPr>
                <w:rFonts w:ascii="Times New Roman" w:hAnsi="Times New Roman" w:cs="Times New Roman"/>
                <w:sz w:val="28"/>
                <w:szCs w:val="28"/>
              </w:rPr>
              <w:t>– tai mano šeima“</w:t>
            </w:r>
          </w:p>
        </w:tc>
        <w:tc>
          <w:tcPr>
            <w:tcW w:w="2354" w:type="dxa"/>
            <w:shd w:val="clear" w:color="auto" w:fill="auto"/>
          </w:tcPr>
          <w:p w:rsidR="00E312C0" w:rsidRPr="000A7522" w:rsidRDefault="00E312C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Auklėtojos </w:t>
            </w:r>
          </w:p>
        </w:tc>
        <w:tc>
          <w:tcPr>
            <w:tcW w:w="1621" w:type="dxa"/>
            <w:shd w:val="clear" w:color="auto" w:fill="auto"/>
          </w:tcPr>
          <w:p w:rsidR="00E312C0" w:rsidRPr="000A7522" w:rsidRDefault="00E312C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2016-09-</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8757D9"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Rudeninė pramoga</w:t>
            </w:r>
            <w:r w:rsidR="008950C4">
              <w:rPr>
                <w:rFonts w:ascii="Times New Roman" w:eastAsia="Times New Roman" w:hAnsi="Times New Roman" w:cs="Times New Roman"/>
                <w:sz w:val="28"/>
                <w:szCs w:val="28"/>
                <w:lang w:eastAsia="ru-RU"/>
              </w:rPr>
              <w:t xml:space="preserve"> lietuvių grupėse</w:t>
            </w:r>
          </w:p>
          <w:p w:rsidR="0084292F" w:rsidRDefault="000A7522" w:rsidP="0084292F">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r w:rsidR="00EF0AA8">
              <w:rPr>
                <w:rFonts w:ascii="Times New Roman" w:eastAsia="Times New Roman" w:hAnsi="Times New Roman" w:cs="Times New Roman"/>
                <w:sz w:val="28"/>
                <w:szCs w:val="28"/>
                <w:lang w:eastAsia="ru-RU"/>
              </w:rPr>
              <w:t xml:space="preserve"> </w:t>
            </w:r>
            <w:r w:rsidR="008757D9">
              <w:rPr>
                <w:rFonts w:ascii="Times New Roman" w:eastAsia="Times New Roman" w:hAnsi="Times New Roman" w:cs="Times New Roman"/>
                <w:sz w:val="28"/>
                <w:szCs w:val="28"/>
                <w:lang w:eastAsia="ru-RU"/>
              </w:rPr>
              <w:t>Keliauju rudenėlio takais“</w:t>
            </w:r>
            <w:r w:rsidR="0084292F" w:rsidRPr="000A7522">
              <w:rPr>
                <w:rFonts w:ascii="Times New Roman" w:eastAsia="Times New Roman" w:hAnsi="Times New Roman" w:cs="Times New Roman"/>
                <w:sz w:val="28"/>
                <w:szCs w:val="28"/>
                <w:lang w:eastAsia="ru-RU"/>
              </w:rPr>
              <w:t xml:space="preserve"> </w:t>
            </w:r>
          </w:p>
          <w:p w:rsidR="00335B53" w:rsidRDefault="0084292F" w:rsidP="00335B53">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Rudeninė pramoga</w:t>
            </w:r>
            <w:r>
              <w:rPr>
                <w:rFonts w:ascii="Times New Roman" w:eastAsia="Times New Roman" w:hAnsi="Times New Roman" w:cs="Times New Roman"/>
                <w:sz w:val="28"/>
                <w:szCs w:val="28"/>
                <w:lang w:eastAsia="ru-RU"/>
              </w:rPr>
              <w:t xml:space="preserve"> lenkų grupėse</w:t>
            </w:r>
          </w:p>
          <w:p w:rsidR="008757D9" w:rsidRPr="00335B53" w:rsidRDefault="00335B53" w:rsidP="00335B53">
            <w:pPr>
              <w:spacing w:after="0" w:line="240" w:lineRule="auto"/>
              <w:rPr>
                <w:rFonts w:ascii="Times New Roman" w:eastAsia="Times New Roman" w:hAnsi="Times New Roman" w:cs="Times New Roman"/>
                <w:sz w:val="28"/>
                <w:szCs w:val="28"/>
                <w:lang w:eastAsia="ru-RU"/>
              </w:rPr>
            </w:pPr>
            <w:r w:rsidRPr="00335B53">
              <w:rPr>
                <w:rFonts w:ascii="Times New Roman" w:eastAsia="Times New Roman" w:hAnsi="Times New Roman" w:cs="Times New Roman"/>
                <w:b/>
                <w:sz w:val="28"/>
                <w:szCs w:val="28"/>
                <w:lang w:eastAsia="ru-RU"/>
              </w:rPr>
              <w:t>„</w:t>
            </w:r>
            <w:r w:rsidRPr="00335B53">
              <w:rPr>
                <w:rFonts w:ascii="Times New Roman" w:eastAsia="Times New Roman" w:hAnsi="Times New Roman" w:cs="Times New Roman"/>
                <w:b/>
                <w:sz w:val="28"/>
                <w:szCs w:val="28"/>
                <w:lang w:eastAsia="lt-LT"/>
              </w:rPr>
              <w:t>ś</w:t>
            </w:r>
            <w:r w:rsidRPr="00335B53">
              <w:rPr>
                <w:rFonts w:ascii="Times New Roman" w:eastAsia="Times New Roman" w:hAnsi="Times New Roman" w:cs="Times New Roman"/>
                <w:b/>
                <w:bCs/>
                <w:sz w:val="28"/>
                <w:szCs w:val="28"/>
                <w:lang w:eastAsia="lt-LT"/>
              </w:rPr>
              <w:t>w</w:t>
            </w:r>
            <w:r w:rsidRPr="00335B53">
              <w:rPr>
                <w:rFonts w:ascii="Times New Roman" w:eastAsia="Times New Roman" w:hAnsi="Times New Roman" w:cs="Times New Roman"/>
                <w:b/>
                <w:sz w:val="28"/>
                <w:szCs w:val="28"/>
                <w:lang w:eastAsia="ru-RU"/>
              </w:rPr>
              <w:t>ięto Marchewki</w:t>
            </w:r>
            <w:r w:rsidR="008757D9" w:rsidRPr="00335B53">
              <w:rPr>
                <w:rFonts w:ascii="Times New Roman" w:eastAsia="Times New Roman" w:hAnsi="Times New Roman" w:cs="Times New Roman"/>
                <w:b/>
                <w:sz w:val="28"/>
                <w:szCs w:val="28"/>
                <w:lang w:eastAsia="ru-RU"/>
              </w:rPr>
              <w:t>“</w:t>
            </w:r>
          </w:p>
          <w:p w:rsidR="000A7522" w:rsidRPr="00335B53" w:rsidRDefault="000A7522" w:rsidP="000A752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84292F" w:rsidRDefault="0084292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I.Voicinovič</w:t>
            </w:r>
          </w:p>
          <w:p w:rsidR="0084292F" w:rsidRDefault="0084292F"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 Filipovič</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4292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E312C0">
              <w:rPr>
                <w:rFonts w:ascii="Times New Roman" w:eastAsia="Times New Roman" w:hAnsi="Times New Roman" w:cs="Times New Roman"/>
                <w:sz w:val="28"/>
                <w:szCs w:val="28"/>
                <w:lang w:eastAsia="ru-RU"/>
              </w:rPr>
              <w:t>-10</w:t>
            </w:r>
            <w:r w:rsidR="000A7522" w:rsidRPr="000A7522">
              <w:rPr>
                <w:rFonts w:ascii="Times New Roman" w:eastAsia="Times New Roman" w:hAnsi="Times New Roman" w:cs="Times New Roman"/>
                <w:sz w:val="28"/>
                <w:szCs w:val="28"/>
                <w:lang w:eastAsia="ru-RU"/>
              </w:rPr>
              <w:t>-</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Muzikinis lėlių spektaklis „Skudurinės Onytės pasakėlės“</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 Godovščikova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 Voicinovič</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4292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-10-</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29" w:type="dxa"/>
            <w:shd w:val="clear" w:color="auto" w:fill="auto"/>
          </w:tcPr>
          <w:p w:rsidR="0084292F" w:rsidRDefault="0084292F" w:rsidP="000A7522">
            <w:pPr>
              <w:spacing w:after="0" w:line="240" w:lineRule="auto"/>
              <w:rPr>
                <w:rFonts w:ascii="Times New Roman" w:hAnsi="Times New Roman" w:cs="Times New Roman"/>
                <w:sz w:val="28"/>
                <w:szCs w:val="28"/>
              </w:rPr>
            </w:pPr>
          </w:p>
          <w:p w:rsidR="000A7522" w:rsidRPr="0084292F" w:rsidRDefault="0084292F" w:rsidP="000A752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K</w:t>
            </w:r>
            <w:r w:rsidRPr="0084292F">
              <w:rPr>
                <w:rFonts w:ascii="Times New Roman" w:hAnsi="Times New Roman" w:cs="Times New Roman"/>
                <w:sz w:val="28"/>
                <w:szCs w:val="28"/>
              </w:rPr>
              <w:t>ūrybinių darbų paroda „Po rudenėlio kepure“</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CA0A05" w:rsidRDefault="00CA0A05" w:rsidP="00CA0A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I.Voicinovič</w:t>
            </w:r>
          </w:p>
          <w:p w:rsidR="00CA0A05" w:rsidRDefault="00CA0A05" w:rsidP="00CA0A05">
            <w:pPr>
              <w:spacing w:after="0" w:line="240" w:lineRule="auto"/>
              <w:rPr>
                <w:rFonts w:ascii="Times New Roman" w:eastAsia="Times New Roman" w:hAnsi="Times New Roman" w:cs="Times New Roman"/>
                <w:sz w:val="28"/>
                <w:szCs w:val="28"/>
                <w:lang w:eastAsia="ru-RU"/>
              </w:rPr>
            </w:pPr>
          </w:p>
          <w:p w:rsidR="000A7522" w:rsidRPr="000A7522" w:rsidRDefault="00CA0A05" w:rsidP="00CA0A05">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 Filipovič</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4292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-10-</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E312C0"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Lopšelinukų savaitė darželyje</w:t>
            </w:r>
            <w:r w:rsidR="00E312C0">
              <w:rPr>
                <w:rFonts w:ascii="Times New Roman" w:eastAsia="Times New Roman" w:hAnsi="Times New Roman" w:cs="Times New Roman"/>
                <w:sz w:val="28"/>
                <w:szCs w:val="28"/>
                <w:lang w:eastAsia="ru-RU"/>
              </w:rPr>
              <w:t>:</w:t>
            </w:r>
          </w:p>
          <w:p w:rsidR="000A7522" w:rsidRPr="000A7522" w:rsidRDefault="00E312C0" w:rsidP="000A7522">
            <w:pPr>
              <w:spacing w:after="0" w:line="240" w:lineRule="auto"/>
              <w:rPr>
                <w:rFonts w:ascii="Times New Roman" w:eastAsia="Times New Roman" w:hAnsi="Times New Roman" w:cs="Times New Roman"/>
                <w:sz w:val="28"/>
                <w:szCs w:val="28"/>
                <w:lang w:eastAsia="ru-RU"/>
              </w:rPr>
            </w:pPr>
            <w:r w:rsidRPr="00E312C0">
              <w:rPr>
                <w:rFonts w:ascii="Times New Roman" w:hAnsi="Times New Roman" w:cs="Times New Roman"/>
                <w:sz w:val="28"/>
                <w:szCs w:val="28"/>
              </w:rPr>
              <w:t xml:space="preserve">„Man smagu su draugu“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0A7522" w:rsidP="00E312C0">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E. </w:t>
            </w:r>
            <w:r w:rsidR="00E312C0">
              <w:rPr>
                <w:rFonts w:ascii="Times New Roman" w:eastAsia="Times New Roman" w:hAnsi="Times New Roman" w:cs="Times New Roman"/>
                <w:sz w:val="28"/>
                <w:szCs w:val="28"/>
                <w:lang w:eastAsia="ru-RU"/>
              </w:rPr>
              <w:t>Bogdan</w:t>
            </w:r>
          </w:p>
          <w:p w:rsidR="00E312C0" w:rsidRDefault="00E312C0" w:rsidP="00E31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I.Grigorovič</w:t>
            </w:r>
          </w:p>
          <w:p w:rsidR="00E312C0" w:rsidRDefault="00E312C0" w:rsidP="00E31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I.Iljina</w:t>
            </w:r>
          </w:p>
          <w:p w:rsidR="00E312C0" w:rsidRPr="000A7522" w:rsidRDefault="00E312C0" w:rsidP="00E312C0">
            <w:pPr>
              <w:spacing w:after="0" w:line="240" w:lineRule="auto"/>
              <w:rPr>
                <w:rFonts w:ascii="Times New Roman" w:eastAsia="Times New Roman" w:hAnsi="Times New Roman" w:cs="Times New Roman"/>
                <w:sz w:val="28"/>
                <w:szCs w:val="28"/>
                <w:lang w:eastAsia="ru-RU"/>
              </w:rPr>
            </w:pP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-11-</w:t>
            </w:r>
          </w:p>
        </w:tc>
      </w:tr>
      <w:tr w:rsidR="000B31E9" w:rsidRPr="000A7522" w:rsidTr="00561E12">
        <w:tc>
          <w:tcPr>
            <w:tcW w:w="1008" w:type="dxa"/>
            <w:shd w:val="clear" w:color="auto" w:fill="auto"/>
          </w:tcPr>
          <w:p w:rsidR="000B31E9"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029" w:type="dxa"/>
            <w:shd w:val="clear" w:color="auto" w:fill="auto"/>
          </w:tcPr>
          <w:p w:rsidR="000B31E9" w:rsidRPr="000B31E9" w:rsidRDefault="000B31E9" w:rsidP="000A7522">
            <w:pPr>
              <w:spacing w:after="0" w:line="240" w:lineRule="auto"/>
              <w:rPr>
                <w:rFonts w:ascii="Times New Roman" w:eastAsia="Times New Roman" w:hAnsi="Times New Roman" w:cs="Times New Roman"/>
                <w:sz w:val="28"/>
                <w:szCs w:val="28"/>
                <w:lang w:eastAsia="ru-RU"/>
              </w:rPr>
            </w:pPr>
            <w:r w:rsidRPr="000B31E9">
              <w:rPr>
                <w:rFonts w:ascii="Times New Roman" w:hAnsi="Times New Roman" w:cs="Times New Roman"/>
                <w:sz w:val="28"/>
                <w:szCs w:val="28"/>
              </w:rPr>
              <w:t>„Augu skaitydamas“</w:t>
            </w:r>
          </w:p>
        </w:tc>
        <w:tc>
          <w:tcPr>
            <w:tcW w:w="2354" w:type="dxa"/>
            <w:shd w:val="clear" w:color="auto" w:fill="auto"/>
          </w:tcPr>
          <w:p w:rsidR="000B31E9"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Bulavina</w:t>
            </w:r>
          </w:p>
        </w:tc>
        <w:tc>
          <w:tcPr>
            <w:tcW w:w="1621" w:type="dxa"/>
            <w:shd w:val="clear" w:color="auto" w:fill="auto"/>
          </w:tcPr>
          <w:p w:rsidR="000B31E9" w:rsidRPr="000A7522" w:rsidRDefault="000B31E9" w:rsidP="000A7522">
            <w:pPr>
              <w:spacing w:after="0" w:line="240" w:lineRule="auto"/>
              <w:rPr>
                <w:rFonts w:ascii="Times New Roman" w:eastAsia="Times New Roman" w:hAnsi="Times New Roman" w:cs="Times New Roman"/>
                <w:sz w:val="28"/>
                <w:szCs w:val="28"/>
                <w:lang w:eastAsia="ru-RU"/>
              </w:rPr>
            </w:pPr>
          </w:p>
        </w:tc>
      </w:tr>
      <w:tr w:rsidR="000A7522" w:rsidRPr="000A7522" w:rsidTr="00561E12">
        <w:trPr>
          <w:trHeight w:val="953"/>
        </w:trPr>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CA0A05" w:rsidRDefault="00031229" w:rsidP="000A7522">
            <w:pPr>
              <w:spacing w:after="0" w:line="240" w:lineRule="auto"/>
              <w:rPr>
                <w:rFonts w:ascii="Times New Roman" w:hAnsi="Times New Roman" w:cs="Times New Roman"/>
                <w:sz w:val="28"/>
                <w:szCs w:val="28"/>
              </w:rPr>
            </w:pPr>
            <w:r w:rsidRPr="00031229">
              <w:rPr>
                <w:rFonts w:ascii="Times New Roman" w:hAnsi="Times New Roman" w:cs="Times New Roman"/>
                <w:sz w:val="28"/>
                <w:szCs w:val="28"/>
              </w:rPr>
              <w:t>Adventiniai vakarojimai</w:t>
            </w:r>
          </w:p>
          <w:p w:rsidR="000A7522" w:rsidRPr="00031229" w:rsidRDefault="00031229" w:rsidP="000A7522">
            <w:pPr>
              <w:spacing w:after="0" w:line="240" w:lineRule="auto"/>
              <w:rPr>
                <w:rFonts w:ascii="Times New Roman" w:eastAsia="Times New Roman" w:hAnsi="Times New Roman" w:cs="Times New Roman"/>
                <w:sz w:val="28"/>
                <w:szCs w:val="28"/>
                <w:lang w:eastAsia="ru-RU"/>
              </w:rPr>
            </w:pPr>
            <w:r w:rsidRPr="00031229">
              <w:rPr>
                <w:rFonts w:ascii="Times New Roman" w:hAnsi="Times New Roman" w:cs="Times New Roman"/>
                <w:sz w:val="28"/>
                <w:szCs w:val="28"/>
              </w:rPr>
              <w:t>,,Tylusis adventas“</w:t>
            </w:r>
          </w:p>
        </w:tc>
        <w:tc>
          <w:tcPr>
            <w:tcW w:w="2354" w:type="dxa"/>
            <w:shd w:val="clear" w:color="auto" w:fill="auto"/>
          </w:tcPr>
          <w:p w:rsidR="00CA0A05"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O. Černiavskaja</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31229">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Kalėdiniai renginiai vaikams</w:t>
            </w:r>
            <w:r w:rsidR="00CA0A05">
              <w:rPr>
                <w:rFonts w:ascii="Times New Roman" w:eastAsia="Times New Roman" w:hAnsi="Times New Roman" w:cs="Times New Roman"/>
                <w:sz w:val="28"/>
                <w:szCs w:val="28"/>
                <w:lang w:eastAsia="ru-RU"/>
              </w:rPr>
              <w:t xml:space="preserve"> „ </w:t>
            </w:r>
            <w:r w:rsidR="00031229" w:rsidRPr="00031229">
              <w:rPr>
                <w:rFonts w:ascii="Times New Roman" w:hAnsi="Times New Roman" w:cs="Times New Roman"/>
                <w:sz w:val="28"/>
                <w:szCs w:val="28"/>
              </w:rPr>
              <w:t xml:space="preserve">Kalėdų šerkšnotosios šventės </w:t>
            </w:r>
            <w:r w:rsidR="00CA0A05">
              <w:rPr>
                <w:rFonts w:ascii="Times New Roman" w:hAnsi="Times New Roman" w:cs="Times New Roman"/>
                <w:sz w:val="28"/>
                <w:szCs w:val="28"/>
              </w:rPr>
              <w:t>„</w:t>
            </w:r>
            <w:r w:rsidRPr="00031229">
              <w:rPr>
                <w:rFonts w:ascii="Times New Roman" w:eastAsia="Times New Roman" w:hAnsi="Times New Roman" w:cs="Times New Roman"/>
                <w:sz w:val="28"/>
                <w:szCs w:val="28"/>
                <w:lang w:eastAsia="ru-RU"/>
              </w:rPr>
              <w:t xml:space="preserve"> </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 Godovščikova</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B31E9" w:rsidP="000B31E9">
            <w:pPr>
              <w:spacing w:after="0" w:line="240" w:lineRule="auto"/>
              <w:rPr>
                <w:rFonts w:ascii="Times New Roman" w:eastAsia="Times New Roman" w:hAnsi="Times New Roman" w:cs="Times New Roman"/>
                <w:sz w:val="28"/>
                <w:szCs w:val="28"/>
                <w:lang w:eastAsia="ru-RU"/>
              </w:rPr>
            </w:pPr>
            <w:r w:rsidRPr="000B31E9">
              <w:rPr>
                <w:rFonts w:ascii="Times New Roman" w:hAnsi="Times New Roman" w:cs="Times New Roman"/>
                <w:sz w:val="28"/>
                <w:szCs w:val="28"/>
              </w:rPr>
              <w:t xml:space="preserve">„Žiemos žaidynės </w:t>
            </w:r>
            <w:r>
              <w:rPr>
                <w:rFonts w:ascii="Times New Roman" w:hAnsi="Times New Roman" w:cs="Times New Roman"/>
                <w:sz w:val="28"/>
                <w:szCs w:val="28"/>
              </w:rPr>
              <w:t xml:space="preserve">linksmose pusnyse“ - </w:t>
            </w:r>
            <w:r>
              <w:rPr>
                <w:rFonts w:ascii="Times New Roman" w:eastAsia="Times New Roman" w:hAnsi="Times New Roman" w:cs="Times New Roman"/>
                <w:sz w:val="28"/>
                <w:szCs w:val="28"/>
                <w:lang w:eastAsia="ru-RU"/>
              </w:rPr>
              <w:t>v</w:t>
            </w:r>
            <w:r w:rsidR="000A7522" w:rsidRPr="000A7522">
              <w:rPr>
                <w:rFonts w:ascii="Times New Roman" w:eastAsia="Times New Roman" w:hAnsi="Times New Roman" w:cs="Times New Roman"/>
                <w:sz w:val="28"/>
                <w:szCs w:val="28"/>
                <w:lang w:eastAsia="ru-RU"/>
              </w:rPr>
              <w:t xml:space="preserve">aikų kūryba ant sniego </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Auklėtojos </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2016-01-</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Vaikų darbų  paroda „Mes gyvenam pasakų šaly“</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D325E9" w:rsidRDefault="00D325E9" w:rsidP="00D325E9">
            <w:pPr>
              <w:pStyle w:val="ListParagraph"/>
              <w:numPr>
                <w:ilvl w:val="0"/>
                <w:numId w:val="42"/>
              </w:numPr>
              <w:spacing w:after="0" w:line="240" w:lineRule="auto"/>
              <w:rPr>
                <w:rFonts w:ascii="Times New Roman" w:eastAsia="Times New Roman" w:hAnsi="Times New Roman" w:cs="Times New Roman"/>
                <w:sz w:val="28"/>
                <w:szCs w:val="28"/>
                <w:lang w:eastAsia="ru-RU"/>
              </w:rPr>
            </w:pPr>
            <w:r w:rsidRPr="00D325E9">
              <w:rPr>
                <w:rFonts w:ascii="Times New Roman" w:eastAsia="Times New Roman" w:hAnsi="Times New Roman" w:cs="Times New Roman"/>
                <w:sz w:val="28"/>
                <w:szCs w:val="28"/>
                <w:lang w:eastAsia="ru-RU"/>
              </w:rPr>
              <w:t>Levkovič</w:t>
            </w:r>
          </w:p>
          <w:p w:rsidR="00D325E9" w:rsidRPr="00D325E9" w:rsidRDefault="00D325E9" w:rsidP="00D325E9">
            <w:pPr>
              <w:spacing w:after="0" w:line="240" w:lineRule="auto"/>
              <w:ind w:left="360"/>
              <w:rPr>
                <w:rFonts w:ascii="Times New Roman" w:eastAsia="Times New Roman" w:hAnsi="Times New Roman" w:cs="Times New Roman"/>
                <w:sz w:val="28"/>
                <w:szCs w:val="28"/>
                <w:lang w:eastAsia="ru-RU"/>
              </w:rPr>
            </w:pPr>
            <w:r w:rsidRPr="00D325E9">
              <w:rPr>
                <w:rFonts w:ascii="Times New Roman" w:eastAsia="Times New Roman" w:hAnsi="Times New Roman" w:cs="Times New Roman"/>
                <w:sz w:val="28"/>
                <w:szCs w:val="28"/>
                <w:lang w:eastAsia="ru-RU"/>
              </w:rPr>
              <w:t>E. Vasiukevič</w:t>
            </w:r>
          </w:p>
          <w:p w:rsidR="00D325E9" w:rsidRPr="00D325E9" w:rsidRDefault="00D325E9" w:rsidP="00D325E9">
            <w:pPr>
              <w:spacing w:after="0" w:line="240" w:lineRule="auto"/>
              <w:rPr>
                <w:rFonts w:ascii="Times New Roman" w:eastAsia="Times New Roman" w:hAnsi="Times New Roman" w:cs="Times New Roman"/>
                <w:sz w:val="28"/>
                <w:szCs w:val="28"/>
                <w:lang w:eastAsia="ru-RU"/>
              </w:rPr>
            </w:pPr>
          </w:p>
          <w:p w:rsidR="00D325E9" w:rsidRPr="00D325E9" w:rsidRDefault="00D325E9" w:rsidP="00D325E9">
            <w:pPr>
              <w:pStyle w:val="ListParagraph"/>
              <w:spacing w:after="0" w:line="240" w:lineRule="auto"/>
              <w:rPr>
                <w:rFonts w:ascii="Times New Roman" w:eastAsia="Times New Roman" w:hAnsi="Times New Roman" w:cs="Times New Roman"/>
                <w:sz w:val="28"/>
                <w:szCs w:val="28"/>
                <w:lang w:eastAsia="ru-RU"/>
              </w:rPr>
            </w:pP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CA0A05"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Pramoga „Močiutė mylima“</w:t>
            </w:r>
          </w:p>
        </w:tc>
        <w:tc>
          <w:tcPr>
            <w:tcW w:w="2354" w:type="dxa"/>
            <w:shd w:val="clear" w:color="auto" w:fill="auto"/>
          </w:tcPr>
          <w:p w:rsidR="00D325E9" w:rsidRDefault="00D325E9" w:rsidP="00D325E9">
            <w:pPr>
              <w:spacing w:after="0" w:line="240" w:lineRule="auto"/>
              <w:rPr>
                <w:rFonts w:ascii="Times New Roman" w:eastAsia="Times New Roman" w:hAnsi="Times New Roman" w:cs="Times New Roman"/>
                <w:sz w:val="28"/>
                <w:szCs w:val="28"/>
                <w:lang w:eastAsia="ru-RU"/>
              </w:rPr>
            </w:pPr>
          </w:p>
          <w:p w:rsidR="000A7522" w:rsidRDefault="00D325E9" w:rsidP="00D325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 Vasiukevič</w:t>
            </w:r>
          </w:p>
          <w:p w:rsidR="00D325E9" w:rsidRPr="000A7522" w:rsidRDefault="00D325E9" w:rsidP="00D325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J. Levkovič</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2016-01-</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9.</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B31E9" w:rsidRPr="000B31E9" w:rsidRDefault="000B31E9" w:rsidP="000B31E9">
            <w:pPr>
              <w:spacing w:after="0" w:line="240" w:lineRule="auto"/>
              <w:rPr>
                <w:rFonts w:ascii="Times New Roman" w:eastAsia="Times New Roman" w:hAnsi="Times New Roman" w:cs="Times New Roman"/>
                <w:sz w:val="28"/>
                <w:szCs w:val="28"/>
                <w:lang w:eastAsia="ru-RU"/>
              </w:rPr>
            </w:pPr>
            <w:r w:rsidRPr="000B31E9">
              <w:rPr>
                <w:rFonts w:ascii="Times New Roman" w:hAnsi="Times New Roman" w:cs="Times New Roman"/>
                <w:sz w:val="28"/>
                <w:szCs w:val="28"/>
              </w:rPr>
              <w:t>Tautiškumo ir pilietiškumo mėnesio projektas „Aš myliu Lietuvą“</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D325E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I.Paškevičienė</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E33F3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-02-</w:t>
            </w:r>
          </w:p>
        </w:tc>
      </w:tr>
      <w:tr w:rsidR="00E33F3F" w:rsidRPr="000A7522" w:rsidTr="00561E12">
        <w:tc>
          <w:tcPr>
            <w:tcW w:w="1008" w:type="dxa"/>
            <w:shd w:val="clear" w:color="auto" w:fill="auto"/>
          </w:tcPr>
          <w:p w:rsidR="00E33F3F" w:rsidRPr="000A7522" w:rsidRDefault="00E33F3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029" w:type="dxa"/>
            <w:shd w:val="clear" w:color="auto" w:fill="auto"/>
          </w:tcPr>
          <w:p w:rsidR="00E33F3F" w:rsidRPr="00E33F3F" w:rsidRDefault="00D325E9" w:rsidP="000A752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Vaikų darbų paroda </w:t>
            </w:r>
            <w:r w:rsidR="00E33F3F" w:rsidRPr="00E33F3F">
              <w:rPr>
                <w:rFonts w:ascii="Times New Roman" w:hAnsi="Times New Roman" w:cs="Times New Roman"/>
                <w:sz w:val="28"/>
                <w:szCs w:val="28"/>
              </w:rPr>
              <w:t>„Savam krašte ir tvoros žydi“.</w:t>
            </w:r>
          </w:p>
        </w:tc>
        <w:tc>
          <w:tcPr>
            <w:tcW w:w="2354" w:type="dxa"/>
            <w:shd w:val="clear" w:color="auto" w:fill="auto"/>
          </w:tcPr>
          <w:p w:rsidR="00E33F3F" w:rsidRDefault="00D325E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I.Paškevičienė</w:t>
            </w:r>
          </w:p>
          <w:p w:rsidR="00D325E9" w:rsidRPr="000A7522" w:rsidRDefault="00D325E9"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Juchnevič</w:t>
            </w:r>
          </w:p>
        </w:tc>
        <w:tc>
          <w:tcPr>
            <w:tcW w:w="1621" w:type="dxa"/>
            <w:shd w:val="clear" w:color="auto" w:fill="auto"/>
          </w:tcPr>
          <w:p w:rsidR="00E33F3F" w:rsidRPr="000A7522" w:rsidRDefault="00E33F3F" w:rsidP="000A7522">
            <w:pPr>
              <w:spacing w:after="0" w:line="240" w:lineRule="auto"/>
              <w:rPr>
                <w:rFonts w:ascii="Times New Roman" w:eastAsia="Times New Roman" w:hAnsi="Times New Roman" w:cs="Times New Roman"/>
                <w:sz w:val="28"/>
                <w:szCs w:val="28"/>
                <w:lang w:eastAsia="ru-RU"/>
              </w:rPr>
            </w:pPr>
          </w:p>
        </w:tc>
      </w:tr>
      <w:tr w:rsidR="00E33F3F" w:rsidRPr="000A7522" w:rsidTr="00561E12">
        <w:tc>
          <w:tcPr>
            <w:tcW w:w="1008" w:type="dxa"/>
            <w:shd w:val="clear" w:color="auto" w:fill="auto"/>
          </w:tcPr>
          <w:p w:rsidR="00E33F3F" w:rsidRDefault="00E33F3F"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029" w:type="dxa"/>
            <w:shd w:val="clear" w:color="auto" w:fill="auto"/>
          </w:tcPr>
          <w:p w:rsidR="00E33F3F" w:rsidRPr="00E33F3F" w:rsidRDefault="00E33F3F" w:rsidP="000A7522">
            <w:pPr>
              <w:spacing w:after="0" w:line="240" w:lineRule="auto"/>
              <w:rPr>
                <w:rFonts w:ascii="Times New Roman" w:hAnsi="Times New Roman" w:cs="Times New Roman"/>
                <w:sz w:val="28"/>
                <w:szCs w:val="28"/>
              </w:rPr>
            </w:pPr>
            <w:r w:rsidRPr="00E33F3F">
              <w:rPr>
                <w:rFonts w:ascii="Times New Roman" w:hAnsi="Times New Roman" w:cs="Times New Roman"/>
                <w:sz w:val="28"/>
                <w:szCs w:val="28"/>
              </w:rPr>
              <w:t>I</w:t>
            </w:r>
            <w:r>
              <w:rPr>
                <w:rFonts w:ascii="Times New Roman" w:hAnsi="Times New Roman" w:cs="Times New Roman"/>
                <w:sz w:val="28"/>
                <w:szCs w:val="28"/>
              </w:rPr>
              <w:t>švyka į Jašiūnų Balinskio dvarą</w:t>
            </w:r>
          </w:p>
        </w:tc>
        <w:tc>
          <w:tcPr>
            <w:tcW w:w="2354" w:type="dxa"/>
            <w:shd w:val="clear" w:color="auto" w:fill="auto"/>
          </w:tcPr>
          <w:p w:rsidR="00E33F3F"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Auklėtojos </w:t>
            </w:r>
          </w:p>
        </w:tc>
        <w:tc>
          <w:tcPr>
            <w:tcW w:w="1621" w:type="dxa"/>
            <w:shd w:val="clear" w:color="auto" w:fill="auto"/>
          </w:tcPr>
          <w:p w:rsidR="00E33F3F" w:rsidRPr="000A7522" w:rsidRDefault="00E33F3F" w:rsidP="000A7522">
            <w:pPr>
              <w:spacing w:after="0" w:line="240" w:lineRule="auto"/>
              <w:rPr>
                <w:rFonts w:ascii="Times New Roman" w:eastAsia="Times New Roman" w:hAnsi="Times New Roman" w:cs="Times New Roman"/>
                <w:sz w:val="28"/>
                <w:szCs w:val="28"/>
                <w:lang w:eastAsia="ru-RU"/>
              </w:rPr>
            </w:pP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Akcija „Atmintis gyva, nes liudija“ Sausio 13-osios paminėjimas grupėse</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31229" w:rsidRDefault="00561E12" w:rsidP="000A7522">
            <w:pPr>
              <w:spacing w:after="0" w:line="240" w:lineRule="auto"/>
              <w:rPr>
                <w:rFonts w:ascii="Times New Roman" w:eastAsia="Times New Roman" w:hAnsi="Times New Roman" w:cs="Times New Roman"/>
                <w:sz w:val="28"/>
                <w:szCs w:val="28"/>
                <w:lang w:eastAsia="ru-RU"/>
              </w:rPr>
            </w:pPr>
            <w:r>
              <w:rPr>
                <w:sz w:val="28"/>
                <w:szCs w:val="28"/>
              </w:rPr>
              <w:t>„</w:t>
            </w:r>
            <w:r w:rsidR="00031229" w:rsidRPr="00031229">
              <w:rPr>
                <w:sz w:val="28"/>
                <w:szCs w:val="28"/>
              </w:rPr>
              <w:t xml:space="preserve">Mūsų blynai patys skaniausi, o muzika garsiausia </w:t>
            </w:r>
            <w:r>
              <w:rPr>
                <w:sz w:val="28"/>
                <w:szCs w:val="28"/>
              </w:rPr>
              <w:t xml:space="preserve">„ </w:t>
            </w:r>
            <w:r w:rsidR="00031229" w:rsidRPr="00031229">
              <w:rPr>
                <w:sz w:val="28"/>
                <w:szCs w:val="28"/>
              </w:rPr>
              <w:t>- Užgavėnės</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 Godovščikova</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 xml:space="preserve"> -02-</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31229" w:rsidP="000312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Puoselėjame kalbos pievelę -</w:t>
            </w:r>
            <w:r w:rsidR="000A7522" w:rsidRPr="000A7522">
              <w:rPr>
                <w:rFonts w:ascii="Times New Roman" w:eastAsia="Times New Roman" w:hAnsi="Times New Roman" w:cs="Times New Roman"/>
                <w:sz w:val="28"/>
                <w:szCs w:val="28"/>
                <w:lang w:eastAsia="ru-RU"/>
              </w:rPr>
              <w:t xml:space="preserve"> vaidinimo dienos: </w:t>
            </w:r>
            <w:r>
              <w:rPr>
                <w:rFonts w:ascii="Times New Roman" w:eastAsia="Times New Roman" w:hAnsi="Times New Roman" w:cs="Times New Roman"/>
                <w:sz w:val="28"/>
                <w:szCs w:val="28"/>
                <w:lang w:eastAsia="ru-RU"/>
              </w:rPr>
              <w:t>„Mes žaidžiame teatrą“</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561E1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2016-</w:t>
            </w:r>
            <w:r w:rsidR="00561E12">
              <w:rPr>
                <w:rFonts w:ascii="Times New Roman" w:eastAsia="Times New Roman" w:hAnsi="Times New Roman" w:cs="Times New Roman"/>
                <w:sz w:val="28"/>
                <w:szCs w:val="28"/>
                <w:lang w:eastAsia="ru-RU"/>
              </w:rPr>
              <w:t>2017</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Akcija „Gera, kai turi draugų šalia“. Gerumo dienos.</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561E1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r w:rsidR="00561E12">
              <w:rPr>
                <w:rFonts w:ascii="Times New Roman" w:eastAsia="Times New Roman" w:hAnsi="Times New Roman" w:cs="Times New Roman"/>
                <w:sz w:val="28"/>
                <w:szCs w:val="28"/>
                <w:lang w:eastAsia="ru-RU"/>
              </w:rPr>
              <w:t>Grupių auklėtojos</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561E1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561E12">
            <w:pPr>
              <w:spacing w:after="0" w:line="240" w:lineRule="auto"/>
              <w:rPr>
                <w:rFonts w:ascii="Times New Roman" w:eastAsia="Times New Roman" w:hAnsi="Times New Roman" w:cs="Times New Roman"/>
                <w:sz w:val="28"/>
                <w:szCs w:val="28"/>
                <w:lang w:eastAsia="ru-RU"/>
              </w:rPr>
            </w:pP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-03-</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A10890" w:rsidRPr="00AB0D22" w:rsidRDefault="00A10890" w:rsidP="00A10890">
            <w:pPr>
              <w:spacing w:after="0" w:line="240" w:lineRule="auto"/>
              <w:rPr>
                <w:rFonts w:ascii="Times New Roman" w:eastAsia="Times New Roman" w:hAnsi="Times New Roman" w:cs="Times New Roman"/>
                <w:sz w:val="28"/>
                <w:szCs w:val="28"/>
                <w:lang w:eastAsia="ru-RU"/>
              </w:rPr>
            </w:pPr>
            <w:r w:rsidRPr="00AB0D22">
              <w:rPr>
                <w:rFonts w:ascii="Times New Roman" w:hAnsi="Times New Roman" w:cs="Times New Roman"/>
                <w:sz w:val="28"/>
                <w:szCs w:val="28"/>
              </w:rPr>
              <w:t>Ekologinis-kūrybinis projektas „Žemę puošia gėlių žiedai“</w:t>
            </w:r>
          </w:p>
          <w:p w:rsidR="000A7522" w:rsidRPr="000A7522" w:rsidRDefault="000A7522" w:rsidP="00561E1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 Bogdan</w:t>
            </w:r>
          </w:p>
          <w:p w:rsidR="00561E1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I.Grigorovič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-04-</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Pavasario olimpiada – sveikatos savaitė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561E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Grupės pedagogai</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-04-</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Šventinis rytm</w:t>
            </w:r>
            <w:r w:rsidR="00561E12">
              <w:rPr>
                <w:rFonts w:ascii="Times New Roman" w:eastAsia="Times New Roman" w:hAnsi="Times New Roman" w:cs="Times New Roman"/>
                <w:sz w:val="28"/>
                <w:szCs w:val="28"/>
                <w:lang w:eastAsia="ru-RU"/>
              </w:rPr>
              <w:t>etis „ Tau, mamyte</w:t>
            </w:r>
            <w:r w:rsidRPr="000A7522">
              <w:rPr>
                <w:rFonts w:ascii="Times New Roman" w:eastAsia="Times New Roman" w:hAnsi="Times New Roman" w:cs="Times New Roman"/>
                <w:sz w:val="28"/>
                <w:szCs w:val="28"/>
                <w:lang w:eastAsia="ru-RU"/>
              </w:rPr>
              <w:t>“</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Grupės pedagogai </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-05-</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Baigiamasis metų koncertas „Pabirę pažymiai“</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Vyr. grupių auklėtojos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-05-</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A10890"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A7522" w:rsidRPr="000A7522">
              <w:rPr>
                <w:rFonts w:ascii="Times New Roman" w:eastAsia="Times New Roman" w:hAnsi="Times New Roman" w:cs="Times New Roman"/>
                <w:sz w:val="28"/>
                <w:szCs w:val="28"/>
                <w:lang w:eastAsia="ru-RU"/>
              </w:rPr>
              <w:t>.</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Kūrybinių darbelių parodėlės grupėse „Krimsk daržoves ir vaisius – būsi sveikas ir gražus“</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Grupių auklėtojos</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561E1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w:t>
            </w:r>
          </w:p>
        </w:tc>
      </w:tr>
      <w:tr w:rsidR="000A7522" w:rsidRPr="000A7522" w:rsidTr="00561E12">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22 .</w:t>
            </w:r>
          </w:p>
        </w:tc>
        <w:tc>
          <w:tcPr>
            <w:tcW w:w="50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Meno ir sporto pramoga „Judėk pirmyn į sveiko miesto uostą“</w:t>
            </w:r>
          </w:p>
        </w:tc>
        <w:tc>
          <w:tcPr>
            <w:tcW w:w="235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21"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Rudenį-pavasarį</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9 priedas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numPr>
          <w:ilvl w:val="0"/>
          <w:numId w:val="1"/>
        </w:num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SVEIKOS GYVENSENOS ORGANIZAVIMAS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skatinti laikytis sveikos gyvensenos idėjų.</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695"/>
        <w:gridCol w:w="2529"/>
        <w:gridCol w:w="86"/>
        <w:gridCol w:w="1569"/>
        <w:gridCol w:w="12"/>
      </w:tblGrid>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 Nr.</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Masinė ryto mankšta lauke</w:t>
            </w: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2. </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Liaudies žaidimų dienos lauke ir salėje: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„Judėsi – sveikatą turėsi“</w:t>
            </w:r>
          </w:p>
        </w:tc>
        <w:tc>
          <w:tcPr>
            <w:tcW w:w="2529" w:type="dxa"/>
            <w:shd w:val="clear" w:color="auto" w:fill="auto"/>
          </w:tcPr>
          <w:p w:rsidR="008F6B42" w:rsidRDefault="008F6B4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Grupių auklėtojos</w:t>
            </w:r>
          </w:p>
          <w:p w:rsidR="000A7522" w:rsidRPr="000A7522" w:rsidRDefault="000A7522" w:rsidP="008F6B42">
            <w:pPr>
              <w:spacing w:after="0" w:line="240" w:lineRule="auto"/>
              <w:ind w:left="720"/>
              <w:rPr>
                <w:rFonts w:ascii="Times New Roman" w:eastAsia="Times New Roman" w:hAnsi="Times New Roman" w:cs="Times New Roman"/>
                <w:sz w:val="28"/>
                <w:szCs w:val="28"/>
                <w:lang w:eastAsia="ru-RU"/>
              </w:rPr>
            </w:pP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r>
      <w:tr w:rsidR="000A7522" w:rsidRPr="000A7522" w:rsidTr="00E54886">
        <w:trPr>
          <w:trHeight w:val="354"/>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2. </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Saugaus elgesio taisyklių grupėse kūrimas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„Eismo taisykles žinosi – nieko kely </w:t>
            </w:r>
            <w:r w:rsidRPr="000A7522">
              <w:rPr>
                <w:rFonts w:ascii="Times New Roman" w:eastAsia="Times New Roman" w:hAnsi="Times New Roman" w:cs="Times New Roman"/>
                <w:sz w:val="28"/>
                <w:szCs w:val="28"/>
                <w:lang w:eastAsia="ru-RU"/>
              </w:rPr>
              <w:lastRenderedPageBreak/>
              <w:t>nebijosi“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Vaidinimai: „Šviesoforas“, „Atsargiai, mašina“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I.Grigorovič</w:t>
            </w:r>
          </w:p>
          <w:p w:rsidR="008F6B4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Juchnevič</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2017-03</w:t>
            </w:r>
            <w:r w:rsidR="000A7522" w:rsidRPr="000A7522">
              <w:rPr>
                <w:rFonts w:ascii="Times New Roman" w:eastAsia="Times New Roman" w:hAnsi="Times New Roman" w:cs="Times New Roman"/>
                <w:sz w:val="28"/>
                <w:szCs w:val="28"/>
                <w:lang w:eastAsia="ru-RU"/>
              </w:rPr>
              <w:t>-</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8F6B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Sveikatos valandėlės:</w:t>
            </w:r>
          </w:p>
          <w:p w:rsidR="000A7522" w:rsidRDefault="000A7522" w:rsidP="008F6B42">
            <w:pPr>
              <w:pStyle w:val="ListParagraph"/>
              <w:numPr>
                <w:ilvl w:val="0"/>
                <w:numId w:val="43"/>
              </w:numPr>
              <w:spacing w:after="0" w:line="240" w:lineRule="auto"/>
              <w:rPr>
                <w:rFonts w:ascii="Times New Roman" w:eastAsia="Times New Roman" w:hAnsi="Times New Roman" w:cs="Times New Roman"/>
                <w:sz w:val="28"/>
                <w:szCs w:val="28"/>
                <w:lang w:eastAsia="ru-RU"/>
              </w:rPr>
            </w:pPr>
            <w:r w:rsidRPr="008F6B42">
              <w:rPr>
                <w:rFonts w:ascii="Times New Roman" w:eastAsia="Times New Roman" w:hAnsi="Times New Roman" w:cs="Times New Roman"/>
                <w:sz w:val="28"/>
                <w:szCs w:val="28"/>
                <w:lang w:eastAsia="ru-RU"/>
              </w:rPr>
              <w:t>„Trumpa mankštelė – puiki dienelė“;</w:t>
            </w:r>
          </w:p>
          <w:p w:rsidR="000A7522" w:rsidRPr="008F6B42" w:rsidRDefault="000A7522" w:rsidP="008F6B42">
            <w:pPr>
              <w:pStyle w:val="ListParagraph"/>
              <w:numPr>
                <w:ilvl w:val="0"/>
                <w:numId w:val="43"/>
              </w:numPr>
              <w:spacing w:after="0" w:line="240" w:lineRule="auto"/>
              <w:rPr>
                <w:rFonts w:ascii="Times New Roman" w:eastAsia="Times New Roman" w:hAnsi="Times New Roman" w:cs="Times New Roman"/>
                <w:sz w:val="28"/>
                <w:szCs w:val="28"/>
                <w:lang w:eastAsia="ru-RU"/>
              </w:rPr>
            </w:pPr>
            <w:r w:rsidRPr="008F6B42">
              <w:rPr>
                <w:rFonts w:ascii="Times New Roman" w:eastAsia="Times New Roman" w:hAnsi="Times New Roman" w:cs="Times New Roman"/>
                <w:sz w:val="24"/>
                <w:szCs w:val="24"/>
                <w:lang w:eastAsia="ru-RU"/>
              </w:rPr>
              <w:t>„</w:t>
            </w:r>
            <w:r w:rsidRPr="008F6B42">
              <w:rPr>
                <w:rFonts w:ascii="Times New Roman" w:eastAsia="Times New Roman" w:hAnsi="Times New Roman" w:cs="Times New Roman"/>
                <w:sz w:val="28"/>
                <w:szCs w:val="28"/>
                <w:lang w:eastAsia="ru-RU"/>
              </w:rPr>
              <w:t>Stiprink sveikatą, gerdamas arbatą“ - vaistažolių arbatų gėrimo valandėlės</w:t>
            </w: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Nuolat </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r w:rsidR="000A7522" w:rsidRPr="000A7522">
              <w:rPr>
                <w:rFonts w:ascii="Times New Roman" w:eastAsia="Times New Roman" w:hAnsi="Times New Roman" w:cs="Times New Roman"/>
                <w:sz w:val="28"/>
                <w:szCs w:val="28"/>
                <w:lang w:eastAsia="ru-RU"/>
              </w:rPr>
              <w:t>kolo</w:t>
            </w:r>
            <w:r>
              <w:rPr>
                <w:rFonts w:ascii="Times New Roman" w:eastAsia="Times New Roman" w:hAnsi="Times New Roman" w:cs="Times New Roman"/>
                <w:sz w:val="28"/>
                <w:szCs w:val="28"/>
                <w:lang w:eastAsia="ru-RU"/>
              </w:rPr>
              <w:t>giško elgesio gamtoje ugdymas -  d</w:t>
            </w:r>
            <w:r w:rsidR="000A7522" w:rsidRPr="000A7522">
              <w:rPr>
                <w:rFonts w:ascii="Times New Roman" w:eastAsia="Times New Roman" w:hAnsi="Times New Roman" w:cs="Times New Roman"/>
                <w:sz w:val="28"/>
                <w:szCs w:val="28"/>
                <w:lang w:eastAsia="ru-RU"/>
              </w:rPr>
              <w:t>alyvavimas respublikiniame projekte „Mes rūšiuojame“.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pagalba tvarkant teritoriją</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Rudenį,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pavasarį</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Sporto ir sveikatos savaitė „Rudenėlio lapai krenta, pasportuoti šiandien lemta“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 Vasiukevič</w:t>
            </w:r>
          </w:p>
          <w:p w:rsidR="00BC3A8A" w:rsidRPr="000A7522" w:rsidRDefault="00BC3A8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J. Levkovič</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2016-10</w:t>
            </w:r>
            <w:r w:rsidR="000A7522" w:rsidRPr="000A7522">
              <w:rPr>
                <w:rFonts w:ascii="Times New Roman" w:eastAsia="Times New Roman" w:hAnsi="Times New Roman" w:cs="Times New Roman"/>
                <w:sz w:val="28"/>
                <w:szCs w:val="28"/>
                <w:lang w:eastAsia="ru-RU"/>
              </w:rPr>
              <w:t>-</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6. </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8F6B4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Žalingų įpročių prevencija: alkoholio, tabako ir kitų psichiką veikiančių medžiagų vartojimo prevencijos programos įgyvendinimas</w:t>
            </w:r>
            <w:r w:rsidR="008F6B42">
              <w:rPr>
                <w:rFonts w:ascii="Times New Roman" w:eastAsia="Times New Roman" w:hAnsi="Times New Roman" w:cs="Times New Roman"/>
                <w:sz w:val="28"/>
                <w:szCs w:val="28"/>
                <w:lang w:eastAsia="ru-RU"/>
              </w:rPr>
              <w:t>.</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tc>
      </w:tr>
      <w:tr w:rsidR="000A7522" w:rsidRPr="000A7522" w:rsidTr="00E54886">
        <w:trPr>
          <w:trHeight w:val="1111"/>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Sportinė pramoga „Kas bus linksmas ir vikrus – šalta tam tikrai nebus“</w:t>
            </w: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BC3A8A" w:rsidP="00BC3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I.Iljina</w:t>
            </w:r>
          </w:p>
          <w:p w:rsidR="00BC3A8A" w:rsidRPr="00BC3A8A" w:rsidRDefault="00BC3A8A" w:rsidP="00BC3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E.Bogdan</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-01-</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Saugaus eismo viktorinos grupėje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„Gatvėje būk atsargus, šito mokyk  ir draugus“;</w:t>
            </w:r>
          </w:p>
          <w:p w:rsidR="000A7522" w:rsidRPr="000A7522" w:rsidRDefault="000A7522" w:rsidP="008F6B42">
            <w:pPr>
              <w:spacing w:after="0" w:line="240" w:lineRule="auto"/>
              <w:rPr>
                <w:rFonts w:ascii="Times New Roman" w:eastAsia="Times New Roman" w:hAnsi="Times New Roman" w:cs="Times New Roman"/>
                <w:sz w:val="28"/>
                <w:szCs w:val="28"/>
                <w:lang w:eastAsia="ru-RU"/>
              </w:rPr>
            </w:pP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2016 - 2017</w:t>
            </w:r>
          </w:p>
        </w:tc>
      </w:tr>
      <w:tr w:rsidR="000A7522" w:rsidRPr="000A7522" w:rsidTr="00E54886">
        <w:trPr>
          <w:trHeight w:val="354"/>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9.</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Sporto pramoga „Džiaugiasi vaikai – bunda žemė ir laukai“: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Default="00BC3A8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 Osipovič</w:t>
            </w:r>
          </w:p>
          <w:p w:rsidR="00BC3A8A" w:rsidRPr="000A7522" w:rsidRDefault="00BC3A8A"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 Juchnevič</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-04-</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10.</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Formuojamas tėvų supratimas apie sveiko gyvenimo būdo svarbą šeimoje. Pateikiama literatūra, organizuojami susitikimai su medikais, auklėtojomis, kvičtimas dalyvauti darželio sporto </w:t>
            </w:r>
            <w:r w:rsidRPr="000A7522">
              <w:rPr>
                <w:rFonts w:ascii="Times New Roman" w:eastAsia="Times New Roman" w:hAnsi="Times New Roman" w:cs="Times New Roman"/>
                <w:sz w:val="28"/>
                <w:szCs w:val="28"/>
                <w:lang w:eastAsia="ru-RU"/>
              </w:rPr>
              <w:lastRenderedPageBreak/>
              <w:t>šventėsė</w:t>
            </w: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Pedagoginė bendruomenė</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w:t>
            </w:r>
          </w:p>
        </w:tc>
      </w:tr>
      <w:tr w:rsidR="000A7522" w:rsidRPr="000A7522" w:rsidTr="00E54886">
        <w:trPr>
          <w:trHeight w:val="338"/>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11.</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„Futboliuko“ turniras</w:t>
            </w:r>
          </w:p>
        </w:tc>
        <w:tc>
          <w:tcPr>
            <w:tcW w:w="2529" w:type="dxa"/>
            <w:shd w:val="clear" w:color="auto" w:fill="auto"/>
          </w:tcPr>
          <w:p w:rsidR="008F6B42" w:rsidRDefault="008F6B42" w:rsidP="008F6B42">
            <w:pPr>
              <w:spacing w:after="0" w:line="240" w:lineRule="auto"/>
              <w:rPr>
                <w:rFonts w:ascii="Times New Roman" w:eastAsia="Times New Roman" w:hAnsi="Times New Roman" w:cs="Times New Roman"/>
                <w:sz w:val="28"/>
                <w:szCs w:val="28"/>
                <w:lang w:eastAsia="ru-RU"/>
              </w:rPr>
            </w:pPr>
          </w:p>
          <w:p w:rsidR="000A7522" w:rsidRPr="000A7522" w:rsidRDefault="008F6B42" w:rsidP="008F6B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 Filipovič</w:t>
            </w: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m. lapkritis</w:t>
            </w:r>
          </w:p>
        </w:tc>
      </w:tr>
      <w:tr w:rsidR="000A7522" w:rsidRPr="000A7522" w:rsidTr="00E54886">
        <w:trPr>
          <w:trHeight w:val="1212"/>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12.</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Konkurso „Žaidžiame šaškėmis“ organizavimas</w:t>
            </w:r>
          </w:p>
        </w:tc>
        <w:tc>
          <w:tcPr>
            <w:tcW w:w="252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67" w:type="dxa"/>
            <w:gridSpan w:val="3"/>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rPr>
          <w:gridAfter w:val="1"/>
          <w:wAfter w:w="12" w:type="dxa"/>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13.</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8F6B4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Stendiniai pranešimai grupėse</w:t>
            </w:r>
            <w:r w:rsidR="008F6B42">
              <w:rPr>
                <w:rFonts w:ascii="Times New Roman" w:eastAsia="Times New Roman" w:hAnsi="Times New Roman" w:cs="Times New Roman"/>
                <w:sz w:val="28"/>
                <w:szCs w:val="28"/>
                <w:lang w:eastAsia="ru-RU"/>
              </w:rPr>
              <w:t xml:space="preserve"> pagal </w:t>
            </w:r>
            <w:r w:rsidR="00F279DC">
              <w:rPr>
                <w:rFonts w:ascii="Times New Roman" w:eastAsia="Times New Roman" w:hAnsi="Times New Roman" w:cs="Times New Roman"/>
                <w:sz w:val="28"/>
                <w:szCs w:val="28"/>
                <w:lang w:eastAsia="ru-RU"/>
              </w:rPr>
              <w:t xml:space="preserve"> poreikius</w:t>
            </w:r>
          </w:p>
        </w:tc>
        <w:tc>
          <w:tcPr>
            <w:tcW w:w="2615" w:type="dxa"/>
            <w:gridSpan w:val="2"/>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56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8F6B42"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w:t>
            </w:r>
          </w:p>
        </w:tc>
      </w:tr>
      <w:tr w:rsidR="000A7522" w:rsidRPr="000A7522" w:rsidTr="00E54886">
        <w:trPr>
          <w:gridAfter w:val="1"/>
          <w:wAfter w:w="12" w:type="dxa"/>
        </w:trPr>
        <w:tc>
          <w:tcPr>
            <w:tcW w:w="102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14.</w:t>
            </w:r>
          </w:p>
        </w:tc>
        <w:tc>
          <w:tcPr>
            <w:tcW w:w="4695"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Meno ir sporto pramoga „Sveikas ir žvalus aš noriu dūkti po laukus“</w:t>
            </w:r>
          </w:p>
        </w:tc>
        <w:tc>
          <w:tcPr>
            <w:tcW w:w="2615" w:type="dxa"/>
            <w:gridSpan w:val="2"/>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pedagogai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569"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2017-06</w:t>
            </w:r>
            <w:r w:rsidR="000A7522" w:rsidRPr="000A7522">
              <w:rPr>
                <w:rFonts w:ascii="Times New Roman" w:eastAsia="Times New Roman" w:hAnsi="Times New Roman" w:cs="Times New Roman"/>
                <w:sz w:val="28"/>
                <w:szCs w:val="28"/>
                <w:lang w:eastAsia="ru-RU"/>
              </w:rPr>
              <w:t>-</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10 priedas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numPr>
          <w:ilvl w:val="0"/>
          <w:numId w:val="1"/>
        </w:num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MOKYKLOS ADMINISTRACIJOS VEIKLA</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Tikslas: koordinuoti bendruomenės veiklą įgyvendinant veiklos programą, ieškoti būdų veiklai tobulinti.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2160"/>
        <w:gridCol w:w="1624"/>
      </w:tblGrid>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 Nr.</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Aplinkos svetingumas, estetika</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atvirų durų diena;</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grupių taisyklių kūrimas;</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vaiko Teisių Konvencijos studijavimas;</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renginių atvirumas bendruomenei;</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„Gerumo“ akcijos pravedimas;</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edukacinės aplinkos turtinimas;</w:t>
            </w:r>
          </w:p>
          <w:p w:rsidR="000A7522" w:rsidRPr="000A7522" w:rsidRDefault="000A7522" w:rsidP="00EF0AA8">
            <w:pPr>
              <w:numPr>
                <w:ilvl w:val="0"/>
                <w:numId w:val="8"/>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lankstinukų išplatinimas;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Pavaduotoja ugdymui,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m.m.</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2. </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Personalo kompetencijos panaudojimas</w:t>
            </w:r>
          </w:p>
          <w:p w:rsidR="000A7522" w:rsidRPr="000A7522" w:rsidRDefault="000A7522" w:rsidP="00EF0AA8">
            <w:pPr>
              <w:numPr>
                <w:ilvl w:val="0"/>
                <w:numId w:val="9"/>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informaciniai stendai grupėse;</w:t>
            </w:r>
          </w:p>
          <w:p w:rsidR="000A7522" w:rsidRPr="000A7522" w:rsidRDefault="000A7522" w:rsidP="00EF0AA8">
            <w:pPr>
              <w:numPr>
                <w:ilvl w:val="0"/>
                <w:numId w:val="9"/>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bendravimas su kitais specialistais;</w:t>
            </w:r>
          </w:p>
          <w:p w:rsidR="000A7522" w:rsidRPr="000A7522" w:rsidRDefault="000A7522" w:rsidP="00EF0AA8">
            <w:pPr>
              <w:numPr>
                <w:ilvl w:val="0"/>
                <w:numId w:val="9"/>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pagalba jauniems specialistams;</w:t>
            </w:r>
          </w:p>
          <w:p w:rsidR="000A7522" w:rsidRPr="000A7522" w:rsidRDefault="000A7522" w:rsidP="00EF0AA8">
            <w:pPr>
              <w:numPr>
                <w:ilvl w:val="0"/>
                <w:numId w:val="9"/>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vadovavimas studentų praktikai;</w:t>
            </w:r>
          </w:p>
          <w:p w:rsidR="000A7522" w:rsidRPr="000A7522" w:rsidRDefault="000A7522" w:rsidP="00EF0AA8">
            <w:pPr>
              <w:numPr>
                <w:ilvl w:val="0"/>
                <w:numId w:val="9"/>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kasmetinis instruktažas;</w:t>
            </w:r>
          </w:p>
          <w:p w:rsidR="000A7522" w:rsidRPr="000A7522" w:rsidRDefault="000A7522" w:rsidP="00EF0AA8">
            <w:pPr>
              <w:numPr>
                <w:ilvl w:val="0"/>
                <w:numId w:val="9"/>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įstaigos veiklą reglamentuojančių dokumentų parengimas.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 pavaduotoja ugdymui</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F279DC">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201</w:t>
            </w:r>
            <w:r w:rsidR="00F279DC">
              <w:rPr>
                <w:rFonts w:ascii="Times New Roman" w:eastAsia="Times New Roman" w:hAnsi="Times New Roman" w:cs="Times New Roman"/>
                <w:sz w:val="28"/>
                <w:szCs w:val="28"/>
                <w:lang w:eastAsia="ru-RU"/>
              </w:rPr>
              <w:t>6-2017</w:t>
            </w:r>
            <w:r w:rsidRPr="000A7522">
              <w:rPr>
                <w:rFonts w:ascii="Times New Roman" w:eastAsia="Times New Roman" w:hAnsi="Times New Roman" w:cs="Times New Roman"/>
                <w:sz w:val="28"/>
                <w:szCs w:val="28"/>
                <w:lang w:eastAsia="ru-RU"/>
              </w:rPr>
              <w:t xml:space="preserve"> m. m.</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Ugdymą skatinanti aplinka</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ugdymo priemonių įsigyjimas;</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didaktinių priemonių gaminimas;</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knygų pirkimas;</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ugdymo priemonių atitiktis pagal amžių, vaikų poreikius;</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grupių dienotvarkės;</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grupės bendruomenės kūrimas;</w:t>
            </w:r>
          </w:p>
          <w:p w:rsidR="000A7522" w:rsidRPr="000A7522" w:rsidRDefault="000A7522" w:rsidP="00EF0AA8">
            <w:pPr>
              <w:numPr>
                <w:ilvl w:val="0"/>
                <w:numId w:val="10"/>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erdvių įvairiems vaikų interesams tenkinti įrengimas.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 pavaduotoja ugdymui</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Įvaizdžio kūrimo kultūra</w:t>
            </w:r>
          </w:p>
          <w:p w:rsidR="000A7522" w:rsidRPr="000A7522" w:rsidRDefault="000A7522" w:rsidP="00EF0AA8">
            <w:pPr>
              <w:numPr>
                <w:ilvl w:val="0"/>
                <w:numId w:val="11"/>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darbų parodos seniūnijoje, bibliotekoje, mokyklose;</w:t>
            </w:r>
          </w:p>
          <w:p w:rsidR="000A7522" w:rsidRPr="000A7522" w:rsidRDefault="000A7522" w:rsidP="00EF0AA8">
            <w:pPr>
              <w:numPr>
                <w:ilvl w:val="0"/>
                <w:numId w:val="11"/>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susirašinėjimas su kitais darželiais;</w:t>
            </w:r>
          </w:p>
          <w:p w:rsidR="000A7522" w:rsidRPr="000A7522" w:rsidRDefault="000A7522" w:rsidP="00EF0AA8">
            <w:pPr>
              <w:numPr>
                <w:ilvl w:val="0"/>
                <w:numId w:val="11"/>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dalyvavimas miestelio šventėse;</w:t>
            </w:r>
          </w:p>
          <w:p w:rsidR="000A7522" w:rsidRPr="000A7522" w:rsidRDefault="000A7522" w:rsidP="00EF0AA8">
            <w:pPr>
              <w:numPr>
                <w:ilvl w:val="0"/>
                <w:numId w:val="11"/>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kvietimas dalyvauti darželio šventėse;</w:t>
            </w:r>
          </w:p>
          <w:p w:rsidR="000A7522" w:rsidRPr="000A7522" w:rsidRDefault="000A7522" w:rsidP="00EF0AA8">
            <w:pPr>
              <w:numPr>
                <w:ilvl w:val="0"/>
                <w:numId w:val="11"/>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svečiavimasis kituose darželiuose.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 pavaduotoja ugdymui</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m.m. </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u w:val="single"/>
                <w:lang w:eastAsia="ru-RU"/>
              </w:rPr>
              <w:t>Ugdymo turinio planavimas</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tiriamosio ir analitinės veiklos vykdymas darželyje;</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metodinė pagalba planavimui;</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kursų medžiagos analizavimas ir pritaikymas praktikoje;</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konsultacijų teikimas;</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dalinimasis gerąja patirtimi;</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ugdymo turinio planavimo atitiktis valstybinėms rekomendacijoms;</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planavimo lankstumas ir integralumas;</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kasdieninės veiklos planavimo atitiktis darželio programai;</w:t>
            </w:r>
          </w:p>
          <w:p w:rsidR="000A7522" w:rsidRPr="000A7522" w:rsidRDefault="000A7522" w:rsidP="00EF0AA8">
            <w:pPr>
              <w:numPr>
                <w:ilvl w:val="0"/>
                <w:numId w:val="12"/>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nuolatinis pedagogų informavimas apie naujoves ŠMM, supažindinimas su LR Vyriausybės, ŠMM bei steigėjo priimtais dokumentais, įsakymais, nutarimais.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 pavaduotoja ugdymui</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m.m. </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Finansiniai ištekliai</w:t>
            </w:r>
          </w:p>
          <w:p w:rsidR="000A7522" w:rsidRPr="000A7522" w:rsidRDefault="000A7522" w:rsidP="00EF0AA8">
            <w:pPr>
              <w:numPr>
                <w:ilvl w:val="0"/>
                <w:numId w:val="13"/>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lėšų racionalinis paskirstymas bei taupimas;</w:t>
            </w:r>
          </w:p>
          <w:p w:rsidR="000A7522" w:rsidRPr="000A7522" w:rsidRDefault="000A7522" w:rsidP="00EF0AA8">
            <w:pPr>
              <w:numPr>
                <w:ilvl w:val="0"/>
                <w:numId w:val="13"/>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išsamus ir sistemingas informavimas apie išteklius;</w:t>
            </w:r>
          </w:p>
          <w:p w:rsidR="000A7522" w:rsidRPr="000A7522" w:rsidRDefault="000A7522" w:rsidP="00EF0AA8">
            <w:pPr>
              <w:numPr>
                <w:ilvl w:val="0"/>
                <w:numId w:val="13"/>
              </w:num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tarybos dalyvavimas sprendžiant finansinius klausimus.</w:t>
            </w:r>
          </w:p>
          <w:p w:rsidR="000A7522" w:rsidRPr="000A7522" w:rsidRDefault="000A7522" w:rsidP="000A7522">
            <w:pPr>
              <w:spacing w:after="0" w:line="240" w:lineRule="auto"/>
              <w:rPr>
                <w:rFonts w:ascii="Times New Roman" w:eastAsia="Times New Roman" w:hAnsi="Times New Roman" w:cs="Times New Roman"/>
                <w:sz w:val="28"/>
                <w:szCs w:val="28"/>
                <w:u w:val="single"/>
                <w:lang w:eastAsia="ru-RU"/>
              </w:rPr>
            </w:pPr>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 xml:space="preserve">Direktorė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2016-2017</w:t>
            </w:r>
            <w:r w:rsidR="000A7522" w:rsidRPr="000A7522">
              <w:rPr>
                <w:rFonts w:ascii="Times New Roman" w:eastAsia="Times New Roman" w:hAnsi="Times New Roman" w:cs="Times New Roman"/>
                <w:sz w:val="28"/>
                <w:szCs w:val="28"/>
                <w:lang w:eastAsia="ru-RU"/>
              </w:rPr>
              <w:t>m. m.</w:t>
            </w:r>
          </w:p>
        </w:tc>
      </w:tr>
      <w:tr w:rsidR="000A7522" w:rsidRPr="000A7522" w:rsidTr="00E54886">
        <w:tc>
          <w:tcPr>
            <w:tcW w:w="118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F30DAE" w:rsidRDefault="000A7522" w:rsidP="000A7522">
            <w:pPr>
              <w:spacing w:after="0" w:line="240" w:lineRule="auto"/>
              <w:rPr>
                <w:rFonts w:ascii="Times New Roman" w:eastAsia="Times New Roman" w:hAnsi="Times New Roman" w:cs="Times New Roman"/>
                <w:sz w:val="28"/>
                <w:szCs w:val="28"/>
                <w:lang w:eastAsia="ru-RU"/>
              </w:rPr>
            </w:pPr>
            <w:r w:rsidRPr="00F30DAE">
              <w:rPr>
                <w:rFonts w:ascii="Times New Roman" w:eastAsia="Times New Roman" w:hAnsi="Times New Roman" w:cs="Times New Roman"/>
                <w:sz w:val="28"/>
                <w:szCs w:val="28"/>
                <w:lang w:eastAsia="ru-RU"/>
              </w:rPr>
              <w:t>Giluminio“ audito vykdymas, pasirenkant vertinimo sritį</w:t>
            </w:r>
            <w:r w:rsidR="00F30DAE">
              <w:rPr>
                <w:rFonts w:ascii="Times New Roman" w:eastAsia="Times New Roman" w:hAnsi="Times New Roman" w:cs="Times New Roman"/>
                <w:sz w:val="28"/>
                <w:szCs w:val="28"/>
                <w:lang w:eastAsia="ru-RU"/>
              </w:rPr>
              <w:t>.</w:t>
            </w:r>
            <w:bookmarkStart w:id="0" w:name="_GoBack"/>
            <w:bookmarkEnd w:id="0"/>
          </w:p>
        </w:tc>
        <w:tc>
          <w:tcPr>
            <w:tcW w:w="216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Darbo grupė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11 priedas</w:t>
      </w:r>
    </w:p>
    <w:p w:rsidR="000A7522" w:rsidRPr="000A7522" w:rsidRDefault="000A7522" w:rsidP="000A7522">
      <w:pPr>
        <w:spacing w:after="0" w:line="240" w:lineRule="auto"/>
        <w:jc w:val="center"/>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b/>
          <w:sz w:val="28"/>
          <w:szCs w:val="28"/>
          <w:lang w:eastAsia="ru-RU"/>
        </w:rPr>
        <w:t>11.MOKYKLOS TARYBOS VEIKLA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40"/>
        <w:gridCol w:w="1980"/>
        <w:gridCol w:w="1624"/>
      </w:tblGrid>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Eil.Nr.</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tarybos pirmininko ataskaita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Darbo plano patvirtinimas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tarybos pirmininkas</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-09-</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2. </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bendruomenės susisrinkimai</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tarybos aktyvas</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 </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Pinigų, gautų iš 2% mokesčio tėvų atlyginimo paskirstymas. Ataskaitų pateikimas.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Tėvų komitetai</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-11-</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Kalėdiniai, naujametiniai renginiai</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„Gerumo“ akcija darželyje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Savaitė be patyčių</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7</w:t>
            </w:r>
            <w:r w:rsidR="000A7522" w:rsidRPr="000A7522">
              <w:rPr>
                <w:rFonts w:ascii="Times New Roman" w:eastAsia="Times New Roman" w:hAnsi="Times New Roman" w:cs="Times New Roman"/>
                <w:sz w:val="28"/>
                <w:szCs w:val="28"/>
                <w:lang w:eastAsia="ru-RU"/>
              </w:rPr>
              <w:t xml:space="preserve"> m.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Išvykų organizavimas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2015-2016 m. m.</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darbo organizavimas vasaros metu</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-04-</w:t>
            </w:r>
          </w:p>
        </w:tc>
      </w:tr>
      <w:tr w:rsidR="000A7522" w:rsidRPr="000A7522" w:rsidTr="00E54886">
        <w:tc>
          <w:tcPr>
            <w:tcW w:w="1008"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Organizaciniai pasitarimas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Darželio taryba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Esant reikalui</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 xml:space="preserve">                                                                                                                     12 priedas</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12. SVEIKATOS PRIEŽIŪROS VEIKLOS PLANAS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užtikrinti saugias, higienos reikalavimus atitinkančias vaikų buvimo įstaigoje sąlygas.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040"/>
        <w:gridCol w:w="1980"/>
        <w:gridCol w:w="1624"/>
      </w:tblGrid>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 Nr.</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4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medicininės dokumentacijos tvarkymas</w:t>
            </w: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-09-</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Vaikų sveikatos, bendruomenės narių saugumo užtikrinimas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 auklėtojos</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Skleisti gerąją darbo patirtį sveikos gyvensenos ugdymo klausimais.  </w:t>
            </w: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Rekomendacijų parengimas stiprinant vaikų sveikatą.</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 direktorė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Aprūpinimas pirmosios pagalbos medikamentais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-09-</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5.</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Sergamumo rodiklių darželyje analizė. </w:t>
            </w: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Kartą per pusmetį leisti sanitarinį biuletenį.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 kartus per metus</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Pranešimas per pedagogų (mokytojų) tarybos posėdį sveikos gyvensenos nuostatų laikymasis įstaigoje.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-12-</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Savalaikis įstaigos darbuotojų sveikatos patikrinimas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8.</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Sveikatingumo veiklos stebėjimas:</w:t>
            </w:r>
          </w:p>
          <w:p w:rsidR="000A7522" w:rsidRPr="000A7522" w:rsidRDefault="000A7522" w:rsidP="00EF0AA8">
            <w:pPr>
              <w:numPr>
                <w:ilvl w:val="0"/>
                <w:numId w:val="14"/>
              </w:num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grūdinimas oru;</w:t>
            </w:r>
          </w:p>
          <w:p w:rsidR="000A7522" w:rsidRPr="000A7522" w:rsidRDefault="000A7522" w:rsidP="00EF0AA8">
            <w:pPr>
              <w:numPr>
                <w:ilvl w:val="0"/>
                <w:numId w:val="14"/>
              </w:num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fizinis aktyvumas;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Sveikatos priežiūros </w:t>
            </w:r>
            <w:r w:rsidRPr="000A7522">
              <w:rPr>
                <w:rFonts w:ascii="Times New Roman" w:eastAsia="Times New Roman" w:hAnsi="Times New Roman" w:cs="Times New Roman"/>
                <w:sz w:val="28"/>
                <w:szCs w:val="28"/>
                <w:lang w:eastAsia="ru-RU"/>
              </w:rPr>
              <w:lastRenderedPageBreak/>
              <w:t>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9.</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Valgiaraščių suderinimas su VSC</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10.</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Patiekalų ruošimo technologijos srauto diagramų laikymąsis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11.</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Metodiniuose pasitarimuose su pedagogais aptarti  vaikų aprangą, ar atitinka grupės temperatūrai.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 auklėtojos</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 xml:space="preserve"> -11-</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12.</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Periodiškai vesti darbo instruktažą su darbuotojais (dėl grupių, virtuvės tvarkymo, maisto paruošimo ir išdavimo tvarkos)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slaugytoja</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0A7522" w:rsidRPr="000A7522">
              <w:rPr>
                <w:rFonts w:ascii="Times New Roman" w:eastAsia="Times New Roman" w:hAnsi="Times New Roman" w:cs="Times New Roman"/>
                <w:sz w:val="28"/>
                <w:szCs w:val="28"/>
                <w:lang w:eastAsia="ru-RU"/>
              </w:rPr>
              <w:t xml:space="preserve"> m. m.</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13.</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Grupių švara ir estetika. Sanitarinis patikrinimas vieną kartą per savaitę.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kartą per savaitę</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14.</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Visapusiškas patikrinimas vieną kartą per mėnesį.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kartą per mėnesį</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15.</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Maisto produktų sandėlio patikrinimas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kartą per savaitę</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16.</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Indų, žaislų plovimo ir priežiūros tikrinimas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priežiūros 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nuolat</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17.</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Metinio vidinio RVASVT sistemos audito atlikimas lopšelio-darželio maisto bloke</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Sveikatos priežiūros </w:t>
            </w:r>
            <w:r w:rsidRPr="000A7522">
              <w:rPr>
                <w:rFonts w:ascii="Times New Roman" w:eastAsia="Times New Roman" w:hAnsi="Times New Roman" w:cs="Times New Roman"/>
                <w:sz w:val="28"/>
                <w:szCs w:val="28"/>
                <w:lang w:eastAsia="ru-RU"/>
              </w:rPr>
              <w:lastRenderedPageBreak/>
              <w:t>specialistė</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A7522" w:rsidRPr="000A7522">
              <w:rPr>
                <w:rFonts w:ascii="Times New Roman" w:eastAsia="Times New Roman" w:hAnsi="Times New Roman" w:cs="Times New Roman"/>
                <w:sz w:val="28"/>
                <w:szCs w:val="28"/>
                <w:lang w:eastAsia="ru-RU"/>
              </w:rPr>
              <w:t xml:space="preserve">-01- </w:t>
            </w:r>
          </w:p>
        </w:tc>
      </w:tr>
      <w:tr w:rsidR="000A7522" w:rsidRPr="000A7522" w:rsidTr="00E54886">
        <w:tc>
          <w:tcPr>
            <w:tcW w:w="10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18.</w:t>
            </w:r>
          </w:p>
        </w:tc>
        <w:tc>
          <w:tcPr>
            <w:tcW w:w="5040" w:type="dxa"/>
            <w:shd w:val="clear" w:color="auto" w:fill="auto"/>
          </w:tcPr>
          <w:p w:rsidR="000A7522" w:rsidRPr="000A7522" w:rsidRDefault="000A7522" w:rsidP="000A7522">
            <w:pPr>
              <w:tabs>
                <w:tab w:val="left" w:pos="1680"/>
              </w:tabs>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Sveikatos kabineto įrengimas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Direktorė </w:t>
            </w:r>
          </w:p>
        </w:tc>
        <w:tc>
          <w:tcPr>
            <w:tcW w:w="1624" w:type="dxa"/>
            <w:shd w:val="clear" w:color="auto" w:fill="auto"/>
          </w:tcPr>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F279DC" w:rsidP="000A75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2016-2017 </w:t>
            </w:r>
            <w:r w:rsidR="000A7522" w:rsidRPr="000A7522">
              <w:rPr>
                <w:rFonts w:ascii="Times New Roman" w:eastAsia="Times New Roman" w:hAnsi="Times New Roman" w:cs="Times New Roman"/>
                <w:sz w:val="28"/>
                <w:szCs w:val="28"/>
                <w:lang w:eastAsia="ru-RU"/>
              </w:rPr>
              <w:t>m.</w:t>
            </w:r>
          </w:p>
        </w:tc>
      </w:tr>
    </w:tbl>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                                                                                                                  13 priedas</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13. UGDYMO MODERNIZAVIMAS IR MATERIALINĖS BAZĖS GERINIMAS</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outlineLvl w:val="0"/>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Tikslas: ekonomiškai ir efektyviai naudoti lėšas, tinkamai vykdant ugdymo procesą</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040"/>
        <w:gridCol w:w="1980"/>
        <w:gridCol w:w="1624"/>
      </w:tblGrid>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Eil. Nr.</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Veiklos turinys</w:t>
            </w: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Atsakingi </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Data </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1.</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Ugdymo aplinkos gerinimas ir materialinės bazės turtinimas:</w:t>
            </w:r>
          </w:p>
          <w:p w:rsidR="000A7522" w:rsidRPr="000A7522" w:rsidRDefault="000A7522" w:rsidP="00EF0AA8">
            <w:pPr>
              <w:numPr>
                <w:ilvl w:val="0"/>
                <w:numId w:val="15"/>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Medienos įsigyjimas lauko žaidimų aikštelių atnaujinimui;</w:t>
            </w:r>
          </w:p>
          <w:p w:rsidR="000A7522" w:rsidRPr="000A7522" w:rsidRDefault="000A7522" w:rsidP="00EF0AA8">
            <w:pPr>
              <w:numPr>
                <w:ilvl w:val="0"/>
                <w:numId w:val="15"/>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Baldų įsigyjimas;</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Pavaduotoja ūkiui</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F279DC" w:rsidP="000A75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-05-</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2.</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Darbuotojų bei vaikų sauga ir sveikata:</w:t>
            </w:r>
          </w:p>
          <w:p w:rsidR="000A7522" w:rsidRPr="000A7522" w:rsidRDefault="000A7522" w:rsidP="00EF0AA8">
            <w:pPr>
              <w:numPr>
                <w:ilvl w:val="0"/>
                <w:numId w:val="16"/>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darbuotojų instruktavimas saugos ir sveikatos darbe klausimais;</w:t>
            </w:r>
          </w:p>
          <w:p w:rsidR="000A7522" w:rsidRPr="000A7522" w:rsidRDefault="000A7522" w:rsidP="00EF0AA8">
            <w:pPr>
              <w:numPr>
                <w:ilvl w:val="0"/>
                <w:numId w:val="16"/>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valymo inventoriaus atnaujinimas</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xml:space="preserve">Direktorė </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F279DC" w:rsidP="000A75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-09-</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3.</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Priešgaisrinė ir civilinė sauga:</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 priešgaisrinės ir civilinės saugos dokumentų patikrinimas;</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Direktorė</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Pavaduotoja ūkiui</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F279DC" w:rsidP="000A75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-09-</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4.</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t>Vidaus patalpų remontas ir priežiūra:</w:t>
            </w:r>
          </w:p>
          <w:p w:rsidR="000A7522" w:rsidRPr="000A7522" w:rsidRDefault="000A7522" w:rsidP="00EF0AA8">
            <w:pPr>
              <w:numPr>
                <w:ilvl w:val="0"/>
                <w:numId w:val="17"/>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virtuvės remontas;</w:t>
            </w:r>
          </w:p>
          <w:p w:rsidR="000A7522" w:rsidRPr="000A7522" w:rsidRDefault="000A7522" w:rsidP="00EF0AA8">
            <w:pPr>
              <w:numPr>
                <w:ilvl w:val="0"/>
                <w:numId w:val="17"/>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grupių aplinkos atnaujinimas;</w:t>
            </w:r>
          </w:p>
          <w:p w:rsidR="000A7522" w:rsidRPr="000A7522" w:rsidRDefault="000A7522" w:rsidP="00EF0AA8">
            <w:pPr>
              <w:numPr>
                <w:ilvl w:val="0"/>
                <w:numId w:val="17"/>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santechnikos įrengimų priežiūra;</w:t>
            </w:r>
          </w:p>
          <w:p w:rsidR="000A7522" w:rsidRPr="000A7522" w:rsidRDefault="000A7522" w:rsidP="00EF0AA8">
            <w:pPr>
              <w:numPr>
                <w:ilvl w:val="0"/>
                <w:numId w:val="17"/>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žaislų, baldų remontas ir pirkimas;</w:t>
            </w:r>
          </w:p>
          <w:p w:rsidR="000A7522" w:rsidRPr="000A7522" w:rsidRDefault="000A7522" w:rsidP="00EF0AA8">
            <w:pPr>
              <w:numPr>
                <w:ilvl w:val="0"/>
                <w:numId w:val="17"/>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lopšelio grupių žaidimų kambarių grindų dažymas;</w:t>
            </w:r>
          </w:p>
          <w:p w:rsidR="000A7522" w:rsidRPr="000A7522" w:rsidRDefault="000A7522" w:rsidP="00EF0AA8">
            <w:pPr>
              <w:numPr>
                <w:ilvl w:val="0"/>
                <w:numId w:val="17"/>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salės, direktoriaus kabineto grindų lakavimas;</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Pavaduotoja ūkiui</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F279DC" w:rsidP="000A75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-vasara</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 xml:space="preserve">5. </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r w:rsidRPr="000A7522">
              <w:rPr>
                <w:rFonts w:ascii="Times New Roman" w:eastAsia="Times New Roman" w:hAnsi="Times New Roman" w:cs="Times New Roman"/>
                <w:sz w:val="28"/>
                <w:szCs w:val="28"/>
                <w:u w:val="single"/>
                <w:lang w:eastAsia="ru-RU"/>
              </w:rPr>
              <w:lastRenderedPageBreak/>
              <w:t>Teritorijos bei įrenginių remontas ir priežiūra:</w:t>
            </w:r>
          </w:p>
          <w:p w:rsidR="000A7522" w:rsidRPr="000A7522" w:rsidRDefault="000A7522" w:rsidP="000A7522">
            <w:pPr>
              <w:spacing w:after="0" w:line="240" w:lineRule="auto"/>
              <w:jc w:val="both"/>
              <w:rPr>
                <w:rFonts w:ascii="Times New Roman" w:eastAsia="Times New Roman" w:hAnsi="Times New Roman" w:cs="Times New Roman"/>
                <w:sz w:val="28"/>
                <w:szCs w:val="28"/>
                <w:u w:val="single"/>
                <w:lang w:eastAsia="ru-RU"/>
              </w:rPr>
            </w:pPr>
          </w:p>
          <w:p w:rsidR="000A7522" w:rsidRPr="000A7522" w:rsidRDefault="000A7522" w:rsidP="00EF0AA8">
            <w:pPr>
              <w:numPr>
                <w:ilvl w:val="0"/>
                <w:numId w:val="18"/>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lauko žaidimų aikštelių atnaujinimas;</w:t>
            </w:r>
          </w:p>
          <w:p w:rsidR="000A7522" w:rsidRPr="000A7522" w:rsidRDefault="000A7522" w:rsidP="00EF0AA8">
            <w:pPr>
              <w:numPr>
                <w:ilvl w:val="0"/>
                <w:numId w:val="18"/>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smėlio atvežimas;</w:t>
            </w:r>
          </w:p>
          <w:p w:rsidR="000A7522" w:rsidRPr="000A7522" w:rsidRDefault="000A7522" w:rsidP="00EF0AA8">
            <w:pPr>
              <w:numPr>
                <w:ilvl w:val="0"/>
                <w:numId w:val="16"/>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pasiruošimas Kalėdoms;</w:t>
            </w:r>
          </w:p>
          <w:p w:rsidR="000A7522" w:rsidRPr="000A7522" w:rsidRDefault="000A7522" w:rsidP="00EF0AA8">
            <w:pPr>
              <w:numPr>
                <w:ilvl w:val="0"/>
                <w:numId w:val="16"/>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gėlių sodinimas;</w:t>
            </w:r>
          </w:p>
          <w:p w:rsidR="000A7522" w:rsidRPr="000A7522" w:rsidRDefault="000A7522" w:rsidP="00EF0AA8">
            <w:pPr>
              <w:numPr>
                <w:ilvl w:val="0"/>
                <w:numId w:val="16"/>
              </w:num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želdinių atnaujinimas;</w:t>
            </w: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lastRenderedPageBreak/>
              <w:t>Pavaduotoja ūkiui</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F279DC" w:rsidP="000A75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w:t>
            </w:r>
            <w:r w:rsidR="000A7522" w:rsidRPr="000A7522">
              <w:rPr>
                <w:rFonts w:ascii="Times New Roman" w:eastAsia="Times New Roman" w:hAnsi="Times New Roman" w:cs="Times New Roman"/>
                <w:sz w:val="28"/>
                <w:szCs w:val="28"/>
                <w:lang w:eastAsia="ru-RU"/>
              </w:rPr>
              <w:t>-vasara</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6.</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Metinės inventorizacijos pravedimas</w:t>
            </w: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Pavaduotoja ūkiui</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F279DC" w:rsidP="000A75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A7522" w:rsidRPr="000A7522">
              <w:rPr>
                <w:rFonts w:ascii="Times New Roman" w:eastAsia="Times New Roman" w:hAnsi="Times New Roman" w:cs="Times New Roman"/>
                <w:sz w:val="28"/>
                <w:szCs w:val="28"/>
                <w:lang w:eastAsia="ru-RU"/>
              </w:rPr>
              <w:t>-12-</w:t>
            </w: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7.</w:t>
            </w: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Viešųjų pirkimų organizavimas</w:t>
            </w: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Pavaduotoja ūkiui</w:t>
            </w: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r>
      <w:tr w:rsidR="000A7522" w:rsidRPr="000A7522" w:rsidTr="00E54886">
        <w:tc>
          <w:tcPr>
            <w:tcW w:w="10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504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980"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c>
          <w:tcPr>
            <w:tcW w:w="1624" w:type="dxa"/>
            <w:shd w:val="clear" w:color="auto" w:fill="auto"/>
          </w:tcPr>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tc>
      </w:tr>
    </w:tbl>
    <w:p w:rsidR="000A7522" w:rsidRPr="000A7522" w:rsidRDefault="000A7522" w:rsidP="000A7522">
      <w:pPr>
        <w:spacing w:after="0" w:line="240" w:lineRule="auto"/>
        <w:jc w:val="both"/>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center"/>
        <w:rPr>
          <w:rFonts w:ascii="Times New Roman" w:eastAsia="Times New Roman" w:hAnsi="Times New Roman" w:cs="Times New Roman"/>
          <w:sz w:val="28"/>
          <w:szCs w:val="28"/>
          <w:lang w:eastAsia="ru-RU"/>
        </w:rPr>
      </w:pPr>
    </w:p>
    <w:p w:rsidR="000A7522" w:rsidRPr="000A7522" w:rsidRDefault="000A7522" w:rsidP="000A7522">
      <w:pPr>
        <w:spacing w:after="0" w:line="240" w:lineRule="auto"/>
        <w:jc w:val="center"/>
        <w:outlineLvl w:val="0"/>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b/>
          <w:sz w:val="28"/>
          <w:szCs w:val="28"/>
          <w:lang w:eastAsia="ru-RU"/>
        </w:rPr>
        <w:t>VIII. LAUKIAMAS REZULTATAS</w:t>
      </w:r>
    </w:p>
    <w:p w:rsidR="000A7522" w:rsidRPr="000A7522" w:rsidRDefault="000A7522" w:rsidP="000A7522">
      <w:pPr>
        <w:spacing w:after="0" w:line="240" w:lineRule="auto"/>
        <w:jc w:val="center"/>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Įgyvendinus keliamus uždavinius bus pasiekti kokybiniai įstaigos veiklos pokyčiai:</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EF0AA8">
      <w:pPr>
        <w:numPr>
          <w:ilvl w:val="0"/>
          <w:numId w:val="19"/>
        </w:num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užtikrinta ugdymo paslaugų kokybė;</w:t>
      </w:r>
    </w:p>
    <w:p w:rsidR="000A7522" w:rsidRPr="000A7522" w:rsidRDefault="000A7522" w:rsidP="00EF0AA8">
      <w:pPr>
        <w:numPr>
          <w:ilvl w:val="0"/>
          <w:numId w:val="19"/>
        </w:num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užtikrinti sanitariniai-higieniniai reikalavimai;</w:t>
      </w:r>
    </w:p>
    <w:p w:rsidR="000A7522" w:rsidRPr="000A7522" w:rsidRDefault="000A7522" w:rsidP="00EF0AA8">
      <w:pPr>
        <w:numPr>
          <w:ilvl w:val="0"/>
          <w:numId w:val="19"/>
        </w:num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atnaujintos mokymo priemonės;</w:t>
      </w:r>
    </w:p>
    <w:p w:rsidR="000A7522" w:rsidRPr="000A7522" w:rsidRDefault="000A7522" w:rsidP="00EF0AA8">
      <w:pPr>
        <w:numPr>
          <w:ilvl w:val="0"/>
          <w:numId w:val="19"/>
        </w:num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užtikrinta saugi, estetiška ir funkcionali aplinka;</w:t>
      </w:r>
    </w:p>
    <w:p w:rsidR="000A7522" w:rsidRPr="000A7522" w:rsidRDefault="000A7522" w:rsidP="00EF0AA8">
      <w:pPr>
        <w:numPr>
          <w:ilvl w:val="0"/>
          <w:numId w:val="19"/>
        </w:num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padidės šeimos pasitikėjimas įstaiga;</w:t>
      </w:r>
    </w:p>
    <w:p w:rsidR="000A7522" w:rsidRPr="000A7522" w:rsidRDefault="000A7522" w:rsidP="00EF0AA8">
      <w:pPr>
        <w:numPr>
          <w:ilvl w:val="0"/>
          <w:numId w:val="19"/>
        </w:numPr>
        <w:spacing w:after="0" w:line="240" w:lineRule="auto"/>
        <w:jc w:val="center"/>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įsisavinti nauji darbo metodai;</w:t>
      </w:r>
    </w:p>
    <w:p w:rsidR="000A7522" w:rsidRPr="000A7522" w:rsidRDefault="000A7522" w:rsidP="000A7522">
      <w:pPr>
        <w:spacing w:after="0" w:line="240" w:lineRule="auto"/>
        <w:jc w:val="center"/>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p>
    <w:p w:rsidR="000A7522" w:rsidRPr="000A7522" w:rsidRDefault="000A7522" w:rsidP="000A7522">
      <w:pPr>
        <w:spacing w:after="0" w:line="240" w:lineRule="auto"/>
        <w:outlineLvl w:val="0"/>
        <w:rPr>
          <w:rFonts w:ascii="Times New Roman" w:eastAsia="Times New Roman" w:hAnsi="Times New Roman" w:cs="Times New Roman"/>
          <w:b/>
          <w:sz w:val="28"/>
          <w:szCs w:val="28"/>
          <w:lang w:eastAsia="ru-RU"/>
        </w:rPr>
      </w:pPr>
      <w:r w:rsidRPr="000A7522">
        <w:rPr>
          <w:rFonts w:ascii="Times New Roman" w:eastAsia="Times New Roman" w:hAnsi="Times New Roman" w:cs="Times New Roman"/>
          <w:sz w:val="28"/>
          <w:szCs w:val="28"/>
          <w:lang w:eastAsia="ru-RU"/>
        </w:rPr>
        <w:t xml:space="preserve">                                     </w:t>
      </w:r>
      <w:r w:rsidRPr="000A7522">
        <w:rPr>
          <w:rFonts w:ascii="Times New Roman" w:eastAsia="Times New Roman" w:hAnsi="Times New Roman" w:cs="Times New Roman"/>
          <w:b/>
          <w:sz w:val="28"/>
          <w:szCs w:val="28"/>
          <w:lang w:eastAsia="ru-RU"/>
        </w:rPr>
        <w:t>IX. BAIGIAMOSIOS NUOSTATOS</w:t>
      </w:r>
    </w:p>
    <w:p w:rsidR="000A7522" w:rsidRPr="000A7522" w:rsidRDefault="000A7522" w:rsidP="000A7522">
      <w:pPr>
        <w:spacing w:after="0" w:line="240" w:lineRule="auto"/>
        <w:rPr>
          <w:rFonts w:ascii="Times New Roman" w:eastAsia="Times New Roman" w:hAnsi="Times New Roman" w:cs="Times New Roman"/>
          <w:b/>
          <w:sz w:val="28"/>
          <w:szCs w:val="28"/>
          <w:lang w:eastAsia="ru-RU"/>
        </w:rPr>
      </w:pP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Programos įgyvendinimą koordinuos direktoriaus pavaduotoja ugdymui Irena Voicinovič ir pavaduotoja ūkiui Krestina Kuzmičiova.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Priežūrą vykdys direktorė Svetlana Bulavina.</w:t>
      </w:r>
    </w:p>
    <w:p w:rsidR="000A7522" w:rsidRPr="000A7522" w:rsidRDefault="000A7522" w:rsidP="000A7522">
      <w:pPr>
        <w:spacing w:after="0" w:line="240" w:lineRule="auto"/>
        <w:rPr>
          <w:rFonts w:ascii="Times New Roman" w:eastAsia="Times New Roman" w:hAnsi="Times New Roman" w:cs="Times New Roman"/>
          <w:sz w:val="28"/>
          <w:szCs w:val="28"/>
          <w:lang w:eastAsia="ru-RU"/>
        </w:rPr>
      </w:pPr>
      <w:r w:rsidRPr="000A7522">
        <w:rPr>
          <w:rFonts w:ascii="Times New Roman" w:eastAsia="Times New Roman" w:hAnsi="Times New Roman" w:cs="Times New Roman"/>
          <w:sz w:val="28"/>
          <w:szCs w:val="28"/>
          <w:lang w:eastAsia="ru-RU"/>
        </w:rPr>
        <w:t>Už programos vykdymą bus atsiskaitoma įstaigos tarybai, Šalčininkų rajono Švietimo ir sporto skyriui.</w:t>
      </w:r>
    </w:p>
    <w:p w:rsidR="006C6B1E" w:rsidRDefault="006C6B1E"/>
    <w:sectPr w:rsidR="006C6B1E" w:rsidSect="00E54886">
      <w:pgSz w:w="11906" w:h="16838"/>
      <w:pgMar w:top="568"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24531AA"/>
    <w:multiLevelType w:val="hybridMultilevel"/>
    <w:tmpl w:val="57364532"/>
    <w:lvl w:ilvl="0" w:tplc="08F023D0">
      <w:start w:val="1"/>
      <w:numFmt w:val="upperRoman"/>
      <w:lvlText w:val="%1."/>
      <w:lvlJc w:val="left"/>
      <w:pPr>
        <w:ind w:left="1005" w:hanging="72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2">
    <w:nsid w:val="04682A79"/>
    <w:multiLevelType w:val="hybridMultilevel"/>
    <w:tmpl w:val="5524D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773DC"/>
    <w:multiLevelType w:val="hybridMultilevel"/>
    <w:tmpl w:val="F7343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7D3D62"/>
    <w:multiLevelType w:val="hybridMultilevel"/>
    <w:tmpl w:val="221E46E0"/>
    <w:lvl w:ilvl="0" w:tplc="595A44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A797B48"/>
    <w:multiLevelType w:val="hybridMultilevel"/>
    <w:tmpl w:val="FCB8D3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B9D2502"/>
    <w:multiLevelType w:val="hybridMultilevel"/>
    <w:tmpl w:val="671E6CF6"/>
    <w:lvl w:ilvl="0" w:tplc="35E4EF72">
      <w:start w:val="1"/>
      <w:numFmt w:val="decimal"/>
      <w:lvlText w:val="%1."/>
      <w:lvlJc w:val="left"/>
      <w:pPr>
        <w:tabs>
          <w:tab w:val="num" w:pos="780"/>
        </w:tabs>
        <w:ind w:left="780" w:hanging="360"/>
      </w:pPr>
      <w:rPr>
        <w:rFonts w:hint="default"/>
      </w:rPr>
    </w:lvl>
    <w:lvl w:ilvl="1" w:tplc="8B14ED48">
      <w:start w:val="2"/>
      <w:numFmt w:val="upperRoman"/>
      <w:lvlText w:val="%2."/>
      <w:lvlJc w:val="left"/>
      <w:pPr>
        <w:tabs>
          <w:tab w:val="num" w:pos="1860"/>
        </w:tabs>
        <w:ind w:left="1860" w:hanging="72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0C0670C4"/>
    <w:multiLevelType w:val="hybridMultilevel"/>
    <w:tmpl w:val="BAA83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9B6059"/>
    <w:multiLevelType w:val="hybridMultilevel"/>
    <w:tmpl w:val="3A8EE4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0FCA7A19"/>
    <w:multiLevelType w:val="hybridMultilevel"/>
    <w:tmpl w:val="5F6E7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B3595F"/>
    <w:multiLevelType w:val="hybridMultilevel"/>
    <w:tmpl w:val="17D23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65A4131"/>
    <w:multiLevelType w:val="hybridMultilevel"/>
    <w:tmpl w:val="688E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F53218"/>
    <w:multiLevelType w:val="hybridMultilevel"/>
    <w:tmpl w:val="2F0EAD32"/>
    <w:lvl w:ilvl="0" w:tplc="B99C2704">
      <w:start w:val="3"/>
      <w:numFmt w:val="upperRoman"/>
      <w:lvlText w:val="%1."/>
      <w:lvlJc w:val="left"/>
      <w:pPr>
        <w:tabs>
          <w:tab w:val="num" w:pos="1860"/>
        </w:tabs>
        <w:ind w:left="1860" w:hanging="72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nsid w:val="1A880DC0"/>
    <w:multiLevelType w:val="hybridMultilevel"/>
    <w:tmpl w:val="AA46E520"/>
    <w:lvl w:ilvl="0" w:tplc="BE4295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C8D0780"/>
    <w:multiLevelType w:val="hybridMultilevel"/>
    <w:tmpl w:val="A3C2D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E46768"/>
    <w:multiLevelType w:val="hybridMultilevel"/>
    <w:tmpl w:val="9F32B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2F10D5"/>
    <w:multiLevelType w:val="hybridMultilevel"/>
    <w:tmpl w:val="ADA05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78C532A"/>
    <w:multiLevelType w:val="hybridMultilevel"/>
    <w:tmpl w:val="92F06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4650EA"/>
    <w:multiLevelType w:val="hybridMultilevel"/>
    <w:tmpl w:val="AD02AF96"/>
    <w:lvl w:ilvl="0" w:tplc="C944CD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4C0B03"/>
    <w:multiLevelType w:val="hybridMultilevel"/>
    <w:tmpl w:val="4A12272E"/>
    <w:lvl w:ilvl="0" w:tplc="04270015">
      <w:start w:val="9"/>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D8F15BF"/>
    <w:multiLevelType w:val="hybridMultilevel"/>
    <w:tmpl w:val="C67E6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2DC0564C"/>
    <w:multiLevelType w:val="hybridMultilevel"/>
    <w:tmpl w:val="2656003C"/>
    <w:lvl w:ilvl="0" w:tplc="B4969114">
      <w:start w:val="1"/>
      <w:numFmt w:val="decimal"/>
      <w:lvlText w:val="%1."/>
      <w:lvlJc w:val="left"/>
      <w:pPr>
        <w:ind w:left="2220" w:hanging="360"/>
      </w:pPr>
      <w:rPr>
        <w:rFonts w:hint="default"/>
      </w:rPr>
    </w:lvl>
    <w:lvl w:ilvl="1" w:tplc="04270019" w:tentative="1">
      <w:start w:val="1"/>
      <w:numFmt w:val="lowerLetter"/>
      <w:lvlText w:val="%2."/>
      <w:lvlJc w:val="left"/>
      <w:pPr>
        <w:ind w:left="2940" w:hanging="360"/>
      </w:pPr>
    </w:lvl>
    <w:lvl w:ilvl="2" w:tplc="0427001B" w:tentative="1">
      <w:start w:val="1"/>
      <w:numFmt w:val="lowerRoman"/>
      <w:lvlText w:val="%3."/>
      <w:lvlJc w:val="right"/>
      <w:pPr>
        <w:ind w:left="3660" w:hanging="180"/>
      </w:pPr>
    </w:lvl>
    <w:lvl w:ilvl="3" w:tplc="0427000F" w:tentative="1">
      <w:start w:val="1"/>
      <w:numFmt w:val="decimal"/>
      <w:lvlText w:val="%4."/>
      <w:lvlJc w:val="left"/>
      <w:pPr>
        <w:ind w:left="4380" w:hanging="360"/>
      </w:pPr>
    </w:lvl>
    <w:lvl w:ilvl="4" w:tplc="04270019" w:tentative="1">
      <w:start w:val="1"/>
      <w:numFmt w:val="lowerLetter"/>
      <w:lvlText w:val="%5."/>
      <w:lvlJc w:val="left"/>
      <w:pPr>
        <w:ind w:left="5100" w:hanging="360"/>
      </w:pPr>
    </w:lvl>
    <w:lvl w:ilvl="5" w:tplc="0427001B" w:tentative="1">
      <w:start w:val="1"/>
      <w:numFmt w:val="lowerRoman"/>
      <w:lvlText w:val="%6."/>
      <w:lvlJc w:val="right"/>
      <w:pPr>
        <w:ind w:left="5820" w:hanging="180"/>
      </w:pPr>
    </w:lvl>
    <w:lvl w:ilvl="6" w:tplc="0427000F" w:tentative="1">
      <w:start w:val="1"/>
      <w:numFmt w:val="decimal"/>
      <w:lvlText w:val="%7."/>
      <w:lvlJc w:val="left"/>
      <w:pPr>
        <w:ind w:left="6540" w:hanging="360"/>
      </w:pPr>
    </w:lvl>
    <w:lvl w:ilvl="7" w:tplc="04270019" w:tentative="1">
      <w:start w:val="1"/>
      <w:numFmt w:val="lowerLetter"/>
      <w:lvlText w:val="%8."/>
      <w:lvlJc w:val="left"/>
      <w:pPr>
        <w:ind w:left="7260" w:hanging="360"/>
      </w:pPr>
    </w:lvl>
    <w:lvl w:ilvl="8" w:tplc="0427001B" w:tentative="1">
      <w:start w:val="1"/>
      <w:numFmt w:val="lowerRoman"/>
      <w:lvlText w:val="%9."/>
      <w:lvlJc w:val="right"/>
      <w:pPr>
        <w:ind w:left="7980" w:hanging="180"/>
      </w:pPr>
    </w:lvl>
  </w:abstractNum>
  <w:abstractNum w:abstractNumId="22">
    <w:nsid w:val="2E9967D2"/>
    <w:multiLevelType w:val="hybridMultilevel"/>
    <w:tmpl w:val="A9CA2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E76C2E"/>
    <w:multiLevelType w:val="hybridMultilevel"/>
    <w:tmpl w:val="D4707FC0"/>
    <w:lvl w:ilvl="0" w:tplc="AD7E49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CEB30BA"/>
    <w:multiLevelType w:val="hybridMultilevel"/>
    <w:tmpl w:val="261436BA"/>
    <w:lvl w:ilvl="0" w:tplc="89227BC8">
      <w:start w:val="4"/>
      <w:numFmt w:val="decimal"/>
      <w:lvlText w:val="%1"/>
      <w:lvlJc w:val="left"/>
      <w:pPr>
        <w:ind w:left="8835" w:hanging="360"/>
      </w:pPr>
      <w:rPr>
        <w:rFonts w:hint="default"/>
      </w:rPr>
    </w:lvl>
    <w:lvl w:ilvl="1" w:tplc="04270019" w:tentative="1">
      <w:start w:val="1"/>
      <w:numFmt w:val="lowerLetter"/>
      <w:lvlText w:val="%2."/>
      <w:lvlJc w:val="left"/>
      <w:pPr>
        <w:ind w:left="9555" w:hanging="360"/>
      </w:pPr>
    </w:lvl>
    <w:lvl w:ilvl="2" w:tplc="0427001B" w:tentative="1">
      <w:start w:val="1"/>
      <w:numFmt w:val="lowerRoman"/>
      <w:lvlText w:val="%3."/>
      <w:lvlJc w:val="right"/>
      <w:pPr>
        <w:ind w:left="10275" w:hanging="180"/>
      </w:pPr>
    </w:lvl>
    <w:lvl w:ilvl="3" w:tplc="0427000F" w:tentative="1">
      <w:start w:val="1"/>
      <w:numFmt w:val="decimal"/>
      <w:lvlText w:val="%4."/>
      <w:lvlJc w:val="left"/>
      <w:pPr>
        <w:ind w:left="10995" w:hanging="360"/>
      </w:pPr>
    </w:lvl>
    <w:lvl w:ilvl="4" w:tplc="04270019" w:tentative="1">
      <w:start w:val="1"/>
      <w:numFmt w:val="lowerLetter"/>
      <w:lvlText w:val="%5."/>
      <w:lvlJc w:val="left"/>
      <w:pPr>
        <w:ind w:left="11715" w:hanging="360"/>
      </w:pPr>
    </w:lvl>
    <w:lvl w:ilvl="5" w:tplc="0427001B" w:tentative="1">
      <w:start w:val="1"/>
      <w:numFmt w:val="lowerRoman"/>
      <w:lvlText w:val="%6."/>
      <w:lvlJc w:val="right"/>
      <w:pPr>
        <w:ind w:left="12435" w:hanging="180"/>
      </w:pPr>
    </w:lvl>
    <w:lvl w:ilvl="6" w:tplc="0427000F" w:tentative="1">
      <w:start w:val="1"/>
      <w:numFmt w:val="decimal"/>
      <w:lvlText w:val="%7."/>
      <w:lvlJc w:val="left"/>
      <w:pPr>
        <w:ind w:left="13155" w:hanging="360"/>
      </w:pPr>
    </w:lvl>
    <w:lvl w:ilvl="7" w:tplc="04270019" w:tentative="1">
      <w:start w:val="1"/>
      <w:numFmt w:val="lowerLetter"/>
      <w:lvlText w:val="%8."/>
      <w:lvlJc w:val="left"/>
      <w:pPr>
        <w:ind w:left="13875" w:hanging="360"/>
      </w:pPr>
    </w:lvl>
    <w:lvl w:ilvl="8" w:tplc="0427001B" w:tentative="1">
      <w:start w:val="1"/>
      <w:numFmt w:val="lowerRoman"/>
      <w:lvlText w:val="%9."/>
      <w:lvlJc w:val="right"/>
      <w:pPr>
        <w:ind w:left="14595" w:hanging="180"/>
      </w:pPr>
    </w:lvl>
  </w:abstractNum>
  <w:abstractNum w:abstractNumId="25">
    <w:nsid w:val="418A0387"/>
    <w:multiLevelType w:val="hybridMultilevel"/>
    <w:tmpl w:val="EED022E0"/>
    <w:lvl w:ilvl="0" w:tplc="1DA21DA6">
      <w:start w:val="2017"/>
      <w:numFmt w:val="decimal"/>
      <w:lvlText w:val="%1"/>
      <w:lvlJc w:val="left"/>
      <w:pPr>
        <w:ind w:left="960" w:hanging="6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32D468D"/>
    <w:multiLevelType w:val="hybridMultilevel"/>
    <w:tmpl w:val="9C447CAC"/>
    <w:lvl w:ilvl="0" w:tplc="04270009">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nsid w:val="4394478F"/>
    <w:multiLevelType w:val="hybridMultilevel"/>
    <w:tmpl w:val="1C6A5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7C6E7D"/>
    <w:multiLevelType w:val="hybridMultilevel"/>
    <w:tmpl w:val="ADFE85F8"/>
    <w:lvl w:ilvl="0" w:tplc="04270015">
      <w:start w:val="9"/>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CAA6BA3"/>
    <w:multiLevelType w:val="hybridMultilevel"/>
    <w:tmpl w:val="D174F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BB3F35"/>
    <w:multiLevelType w:val="hybridMultilevel"/>
    <w:tmpl w:val="CEC4C946"/>
    <w:lvl w:ilvl="0" w:tplc="28D86D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2D5696E"/>
    <w:multiLevelType w:val="hybridMultilevel"/>
    <w:tmpl w:val="6FEE7FC2"/>
    <w:lvl w:ilvl="0" w:tplc="62E8ED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356D9A"/>
    <w:multiLevelType w:val="hybridMultilevel"/>
    <w:tmpl w:val="D016971C"/>
    <w:lvl w:ilvl="0" w:tplc="04270015">
      <w:start w:val="10"/>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B6D3F70"/>
    <w:multiLevelType w:val="hybridMultilevel"/>
    <w:tmpl w:val="C7243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7A0AE7"/>
    <w:multiLevelType w:val="hybridMultilevel"/>
    <w:tmpl w:val="5860E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F9792E"/>
    <w:multiLevelType w:val="hybridMultilevel"/>
    <w:tmpl w:val="10446836"/>
    <w:lvl w:ilvl="0" w:tplc="C8D4F9F6">
      <w:start w:val="5"/>
      <w:numFmt w:val="upperRoman"/>
      <w:lvlText w:val="%1."/>
      <w:lvlJc w:val="left"/>
      <w:pPr>
        <w:ind w:left="1860" w:hanging="720"/>
      </w:pPr>
      <w:rPr>
        <w:rFonts w:ascii="Times New Roman" w:eastAsia="Times New Roman" w:hAnsi="Times New Roman" w:cs="Times New Roman" w:hint="default"/>
        <w:b/>
        <w:i/>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36">
    <w:nsid w:val="5EEE135D"/>
    <w:multiLevelType w:val="hybridMultilevel"/>
    <w:tmpl w:val="F93E4C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2679F"/>
    <w:multiLevelType w:val="hybridMultilevel"/>
    <w:tmpl w:val="024ED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BE60A5"/>
    <w:multiLevelType w:val="hybridMultilevel"/>
    <w:tmpl w:val="C3728D5C"/>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CF7127F"/>
    <w:multiLevelType w:val="hybridMultilevel"/>
    <w:tmpl w:val="1F3CA7C0"/>
    <w:lvl w:ilvl="0" w:tplc="8474D8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0890976"/>
    <w:multiLevelType w:val="hybridMultilevel"/>
    <w:tmpl w:val="80B41746"/>
    <w:lvl w:ilvl="0" w:tplc="650E26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7097886"/>
    <w:multiLevelType w:val="hybridMultilevel"/>
    <w:tmpl w:val="D7EC1E8A"/>
    <w:lvl w:ilvl="0" w:tplc="0427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CD449E"/>
    <w:multiLevelType w:val="hybridMultilevel"/>
    <w:tmpl w:val="ED80C960"/>
    <w:lvl w:ilvl="0" w:tplc="A4BAF6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A5D0AEB"/>
    <w:multiLevelType w:val="hybridMultilevel"/>
    <w:tmpl w:val="BD2017B8"/>
    <w:lvl w:ilvl="0" w:tplc="50C2AA32">
      <w:start w:val="7"/>
      <w:numFmt w:val="decimal"/>
      <w:lvlText w:val="%1"/>
      <w:lvlJc w:val="left"/>
      <w:pPr>
        <w:ind w:left="8835" w:hanging="360"/>
      </w:pPr>
      <w:rPr>
        <w:rFonts w:hint="default"/>
      </w:rPr>
    </w:lvl>
    <w:lvl w:ilvl="1" w:tplc="04270019" w:tentative="1">
      <w:start w:val="1"/>
      <w:numFmt w:val="lowerLetter"/>
      <w:lvlText w:val="%2."/>
      <w:lvlJc w:val="left"/>
      <w:pPr>
        <w:ind w:left="9555" w:hanging="360"/>
      </w:pPr>
    </w:lvl>
    <w:lvl w:ilvl="2" w:tplc="0427001B" w:tentative="1">
      <w:start w:val="1"/>
      <w:numFmt w:val="lowerRoman"/>
      <w:lvlText w:val="%3."/>
      <w:lvlJc w:val="right"/>
      <w:pPr>
        <w:ind w:left="10275" w:hanging="180"/>
      </w:pPr>
    </w:lvl>
    <w:lvl w:ilvl="3" w:tplc="0427000F" w:tentative="1">
      <w:start w:val="1"/>
      <w:numFmt w:val="decimal"/>
      <w:lvlText w:val="%4."/>
      <w:lvlJc w:val="left"/>
      <w:pPr>
        <w:ind w:left="10995" w:hanging="360"/>
      </w:pPr>
    </w:lvl>
    <w:lvl w:ilvl="4" w:tplc="04270019" w:tentative="1">
      <w:start w:val="1"/>
      <w:numFmt w:val="lowerLetter"/>
      <w:lvlText w:val="%5."/>
      <w:lvlJc w:val="left"/>
      <w:pPr>
        <w:ind w:left="11715" w:hanging="360"/>
      </w:pPr>
    </w:lvl>
    <w:lvl w:ilvl="5" w:tplc="0427001B" w:tentative="1">
      <w:start w:val="1"/>
      <w:numFmt w:val="lowerRoman"/>
      <w:lvlText w:val="%6."/>
      <w:lvlJc w:val="right"/>
      <w:pPr>
        <w:ind w:left="12435" w:hanging="180"/>
      </w:pPr>
    </w:lvl>
    <w:lvl w:ilvl="6" w:tplc="0427000F" w:tentative="1">
      <w:start w:val="1"/>
      <w:numFmt w:val="decimal"/>
      <w:lvlText w:val="%7."/>
      <w:lvlJc w:val="left"/>
      <w:pPr>
        <w:ind w:left="13155" w:hanging="360"/>
      </w:pPr>
    </w:lvl>
    <w:lvl w:ilvl="7" w:tplc="04270019" w:tentative="1">
      <w:start w:val="1"/>
      <w:numFmt w:val="lowerLetter"/>
      <w:lvlText w:val="%8."/>
      <w:lvlJc w:val="left"/>
      <w:pPr>
        <w:ind w:left="13875" w:hanging="360"/>
      </w:pPr>
    </w:lvl>
    <w:lvl w:ilvl="8" w:tplc="0427001B" w:tentative="1">
      <w:start w:val="1"/>
      <w:numFmt w:val="lowerRoman"/>
      <w:lvlText w:val="%9."/>
      <w:lvlJc w:val="right"/>
      <w:pPr>
        <w:ind w:left="14595" w:hanging="180"/>
      </w:pPr>
    </w:lvl>
  </w:abstractNum>
  <w:abstractNum w:abstractNumId="44">
    <w:nsid w:val="7E597380"/>
    <w:multiLevelType w:val="hybridMultilevel"/>
    <w:tmpl w:val="1F8C958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E607D1D"/>
    <w:multiLevelType w:val="hybridMultilevel"/>
    <w:tmpl w:val="02806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151047"/>
    <w:multiLevelType w:val="hybridMultilevel"/>
    <w:tmpl w:val="DCFC3B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num>
  <w:num w:numId="2">
    <w:abstractNumId w:val="6"/>
  </w:num>
  <w:num w:numId="3">
    <w:abstractNumId w:val="12"/>
  </w:num>
  <w:num w:numId="4">
    <w:abstractNumId w:val="18"/>
  </w:num>
  <w:num w:numId="5">
    <w:abstractNumId w:val="17"/>
  </w:num>
  <w:num w:numId="6">
    <w:abstractNumId w:val="33"/>
  </w:num>
  <w:num w:numId="7">
    <w:abstractNumId w:val="7"/>
  </w:num>
  <w:num w:numId="8">
    <w:abstractNumId w:val="22"/>
  </w:num>
  <w:num w:numId="9">
    <w:abstractNumId w:val="3"/>
  </w:num>
  <w:num w:numId="10">
    <w:abstractNumId w:val="34"/>
  </w:num>
  <w:num w:numId="11">
    <w:abstractNumId w:val="9"/>
  </w:num>
  <w:num w:numId="12">
    <w:abstractNumId w:val="29"/>
  </w:num>
  <w:num w:numId="13">
    <w:abstractNumId w:val="2"/>
  </w:num>
  <w:num w:numId="14">
    <w:abstractNumId w:val="15"/>
  </w:num>
  <w:num w:numId="15">
    <w:abstractNumId w:val="45"/>
  </w:num>
  <w:num w:numId="16">
    <w:abstractNumId w:val="11"/>
  </w:num>
  <w:num w:numId="17">
    <w:abstractNumId w:val="27"/>
  </w:num>
  <w:num w:numId="18">
    <w:abstractNumId w:val="14"/>
  </w:num>
  <w:num w:numId="19">
    <w:abstractNumId w:val="37"/>
  </w:num>
  <w:num w:numId="20">
    <w:abstractNumId w:val="31"/>
  </w:num>
  <w:num w:numId="21">
    <w:abstractNumId w:val="36"/>
  </w:num>
  <w:num w:numId="22">
    <w:abstractNumId w:val="4"/>
  </w:num>
  <w:num w:numId="23">
    <w:abstractNumId w:val="19"/>
  </w:num>
  <w:num w:numId="24">
    <w:abstractNumId w:val="30"/>
  </w:num>
  <w:num w:numId="25">
    <w:abstractNumId w:val="42"/>
  </w:num>
  <w:num w:numId="26">
    <w:abstractNumId w:val="28"/>
  </w:num>
  <w:num w:numId="27">
    <w:abstractNumId w:val="40"/>
  </w:num>
  <w:num w:numId="28">
    <w:abstractNumId w:val="43"/>
  </w:num>
  <w:num w:numId="29">
    <w:abstractNumId w:val="46"/>
  </w:num>
  <w:num w:numId="30">
    <w:abstractNumId w:val="41"/>
  </w:num>
  <w:num w:numId="31">
    <w:abstractNumId w:val="21"/>
  </w:num>
  <w:num w:numId="32">
    <w:abstractNumId w:val="35"/>
  </w:num>
  <w:num w:numId="33">
    <w:abstractNumId w:val="44"/>
  </w:num>
  <w:num w:numId="34">
    <w:abstractNumId w:val="25"/>
  </w:num>
  <w:num w:numId="35">
    <w:abstractNumId w:val="13"/>
  </w:num>
  <w:num w:numId="36">
    <w:abstractNumId w:val="26"/>
  </w:num>
  <w:num w:numId="37">
    <w:abstractNumId w:val="38"/>
  </w:num>
  <w:num w:numId="38">
    <w:abstractNumId w:val="5"/>
  </w:num>
  <w:num w:numId="39">
    <w:abstractNumId w:val="1"/>
  </w:num>
  <w:num w:numId="40">
    <w:abstractNumId w:val="39"/>
  </w:num>
  <w:num w:numId="41">
    <w:abstractNumId w:val="24"/>
  </w:num>
  <w:num w:numId="42">
    <w:abstractNumId w:val="32"/>
  </w:num>
  <w:num w:numId="43">
    <w:abstractNumId w:val="20"/>
  </w:num>
  <w:num w:numId="44">
    <w:abstractNumId w:val="8"/>
  </w:num>
  <w:num w:numId="45">
    <w:abstractNumId w:val="16"/>
  </w:num>
  <w:num w:numId="46">
    <w:abstractNumId w:val="10"/>
  </w:num>
  <w:num w:numId="4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22"/>
    <w:rsid w:val="00000D7C"/>
    <w:rsid w:val="00000EED"/>
    <w:rsid w:val="00001578"/>
    <w:rsid w:val="00031229"/>
    <w:rsid w:val="000A7522"/>
    <w:rsid w:val="000B31E9"/>
    <w:rsid w:val="0011594E"/>
    <w:rsid w:val="001F0C1C"/>
    <w:rsid w:val="00233F6C"/>
    <w:rsid w:val="00293D86"/>
    <w:rsid w:val="002977DD"/>
    <w:rsid w:val="002C3E06"/>
    <w:rsid w:val="002E1318"/>
    <w:rsid w:val="0032264D"/>
    <w:rsid w:val="00335B53"/>
    <w:rsid w:val="0034340D"/>
    <w:rsid w:val="003B6362"/>
    <w:rsid w:val="003D51AB"/>
    <w:rsid w:val="003E30F5"/>
    <w:rsid w:val="004326F5"/>
    <w:rsid w:val="00504E59"/>
    <w:rsid w:val="00506B46"/>
    <w:rsid w:val="00542835"/>
    <w:rsid w:val="00561E12"/>
    <w:rsid w:val="005D3EBD"/>
    <w:rsid w:val="0067723D"/>
    <w:rsid w:val="006B72EF"/>
    <w:rsid w:val="006C6B1E"/>
    <w:rsid w:val="006D3342"/>
    <w:rsid w:val="00701489"/>
    <w:rsid w:val="007248E5"/>
    <w:rsid w:val="00736697"/>
    <w:rsid w:val="0077038D"/>
    <w:rsid w:val="007D0789"/>
    <w:rsid w:val="00807C87"/>
    <w:rsid w:val="0084292F"/>
    <w:rsid w:val="00860952"/>
    <w:rsid w:val="008630C5"/>
    <w:rsid w:val="008757D9"/>
    <w:rsid w:val="008950C4"/>
    <w:rsid w:val="008C6B6F"/>
    <w:rsid w:val="008F6B42"/>
    <w:rsid w:val="009134B6"/>
    <w:rsid w:val="00920A29"/>
    <w:rsid w:val="00941916"/>
    <w:rsid w:val="00962DFB"/>
    <w:rsid w:val="009C4CBB"/>
    <w:rsid w:val="009C7034"/>
    <w:rsid w:val="009D2F31"/>
    <w:rsid w:val="00A10890"/>
    <w:rsid w:val="00A27443"/>
    <w:rsid w:val="00A45B05"/>
    <w:rsid w:val="00A81462"/>
    <w:rsid w:val="00A951B7"/>
    <w:rsid w:val="00AB0D22"/>
    <w:rsid w:val="00AD01FD"/>
    <w:rsid w:val="00B35102"/>
    <w:rsid w:val="00B7274F"/>
    <w:rsid w:val="00BA28EB"/>
    <w:rsid w:val="00BB23CE"/>
    <w:rsid w:val="00BC1381"/>
    <w:rsid w:val="00BC3A8A"/>
    <w:rsid w:val="00BE0243"/>
    <w:rsid w:val="00C23F0B"/>
    <w:rsid w:val="00C74F91"/>
    <w:rsid w:val="00C90F3A"/>
    <w:rsid w:val="00CA0A05"/>
    <w:rsid w:val="00CA1D35"/>
    <w:rsid w:val="00CC21F7"/>
    <w:rsid w:val="00CF7E4E"/>
    <w:rsid w:val="00D325E9"/>
    <w:rsid w:val="00D432BB"/>
    <w:rsid w:val="00D73B0A"/>
    <w:rsid w:val="00D9766D"/>
    <w:rsid w:val="00E312C0"/>
    <w:rsid w:val="00E33813"/>
    <w:rsid w:val="00E33F3F"/>
    <w:rsid w:val="00E45074"/>
    <w:rsid w:val="00E46164"/>
    <w:rsid w:val="00E54886"/>
    <w:rsid w:val="00EC1DE4"/>
    <w:rsid w:val="00EF0AA8"/>
    <w:rsid w:val="00F279DC"/>
    <w:rsid w:val="00F30DAE"/>
    <w:rsid w:val="00F41E58"/>
    <w:rsid w:val="00FE0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next w:val="Normal"/>
    <w:link w:val="Heading2Char"/>
    <w:uiPriority w:val="9"/>
    <w:unhideWhenUsed/>
    <w:qFormat/>
    <w:rsid w:val="00335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22"/>
    <w:rPr>
      <w:rFonts w:ascii="Times New Roman" w:eastAsia="Times New Roman" w:hAnsi="Times New Roman" w:cs="Times New Roman"/>
      <w:b/>
      <w:bCs/>
      <w:kern w:val="36"/>
      <w:sz w:val="48"/>
      <w:szCs w:val="48"/>
      <w:lang w:eastAsia="lt-LT"/>
    </w:rPr>
  </w:style>
  <w:style w:type="numbering" w:customStyle="1" w:styleId="NoList1">
    <w:name w:val="No List1"/>
    <w:next w:val="NoList"/>
    <w:semiHidden/>
    <w:rsid w:val="000A7522"/>
  </w:style>
  <w:style w:type="character" w:styleId="Hyperlink">
    <w:name w:val="Hyperlink"/>
    <w:uiPriority w:val="99"/>
    <w:rsid w:val="000A7522"/>
    <w:rPr>
      <w:color w:val="0000FF"/>
      <w:u w:val="single"/>
    </w:rPr>
  </w:style>
  <w:style w:type="table" w:styleId="TableGrid">
    <w:name w:val="Table Grid"/>
    <w:basedOn w:val="TableNormal"/>
    <w:rsid w:val="000A75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7522"/>
    <w:pPr>
      <w:spacing w:before="100" w:beforeAutospacing="1" w:after="119" w:line="240" w:lineRule="auto"/>
    </w:pPr>
    <w:rPr>
      <w:rFonts w:ascii="Times New Roman" w:eastAsia="Times New Roman" w:hAnsi="Times New Roman" w:cs="Times New Roman"/>
      <w:sz w:val="24"/>
      <w:szCs w:val="24"/>
      <w:lang w:val="ru-RU" w:eastAsia="ru-RU"/>
    </w:rPr>
  </w:style>
  <w:style w:type="character" w:styleId="Strong">
    <w:name w:val="Strong"/>
    <w:qFormat/>
    <w:rsid w:val="000A7522"/>
    <w:rPr>
      <w:b/>
      <w:bCs/>
    </w:rPr>
  </w:style>
  <w:style w:type="character" w:styleId="Emphasis">
    <w:name w:val="Emphasis"/>
    <w:qFormat/>
    <w:rsid w:val="000A7522"/>
    <w:rPr>
      <w:i/>
      <w:iCs/>
    </w:rPr>
  </w:style>
  <w:style w:type="character" w:customStyle="1" w:styleId="apple-converted-space">
    <w:name w:val="apple-converted-space"/>
    <w:basedOn w:val="DefaultParagraphFont"/>
    <w:rsid w:val="000A7522"/>
  </w:style>
  <w:style w:type="paragraph" w:styleId="BalloonText">
    <w:name w:val="Balloon Text"/>
    <w:basedOn w:val="Normal"/>
    <w:link w:val="BalloonTextChar"/>
    <w:rsid w:val="000A7522"/>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rsid w:val="000A7522"/>
    <w:rPr>
      <w:rFonts w:ascii="Tahoma" w:eastAsia="Times New Roman" w:hAnsi="Tahoma" w:cs="Tahoma"/>
      <w:sz w:val="16"/>
      <w:szCs w:val="16"/>
      <w:lang w:val="ru-RU" w:eastAsia="ru-RU"/>
    </w:rPr>
  </w:style>
  <w:style w:type="paragraph" w:styleId="ListParagraph">
    <w:name w:val="List Paragraph"/>
    <w:basedOn w:val="Normal"/>
    <w:uiPriority w:val="34"/>
    <w:qFormat/>
    <w:rsid w:val="00B7274F"/>
    <w:pPr>
      <w:ind w:left="720"/>
      <w:contextualSpacing/>
    </w:pPr>
  </w:style>
  <w:style w:type="character" w:customStyle="1" w:styleId="Heading2Char">
    <w:name w:val="Heading 2 Char"/>
    <w:basedOn w:val="DefaultParagraphFont"/>
    <w:link w:val="Heading2"/>
    <w:uiPriority w:val="9"/>
    <w:rsid w:val="00335B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next w:val="Normal"/>
    <w:link w:val="Heading2Char"/>
    <w:uiPriority w:val="9"/>
    <w:unhideWhenUsed/>
    <w:qFormat/>
    <w:rsid w:val="00335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22"/>
    <w:rPr>
      <w:rFonts w:ascii="Times New Roman" w:eastAsia="Times New Roman" w:hAnsi="Times New Roman" w:cs="Times New Roman"/>
      <w:b/>
      <w:bCs/>
      <w:kern w:val="36"/>
      <w:sz w:val="48"/>
      <w:szCs w:val="48"/>
      <w:lang w:eastAsia="lt-LT"/>
    </w:rPr>
  </w:style>
  <w:style w:type="numbering" w:customStyle="1" w:styleId="NoList1">
    <w:name w:val="No List1"/>
    <w:next w:val="NoList"/>
    <w:semiHidden/>
    <w:rsid w:val="000A7522"/>
  </w:style>
  <w:style w:type="character" w:styleId="Hyperlink">
    <w:name w:val="Hyperlink"/>
    <w:uiPriority w:val="99"/>
    <w:rsid w:val="000A7522"/>
    <w:rPr>
      <w:color w:val="0000FF"/>
      <w:u w:val="single"/>
    </w:rPr>
  </w:style>
  <w:style w:type="table" w:styleId="TableGrid">
    <w:name w:val="Table Grid"/>
    <w:basedOn w:val="TableNormal"/>
    <w:rsid w:val="000A75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7522"/>
    <w:pPr>
      <w:spacing w:before="100" w:beforeAutospacing="1" w:after="119" w:line="240" w:lineRule="auto"/>
    </w:pPr>
    <w:rPr>
      <w:rFonts w:ascii="Times New Roman" w:eastAsia="Times New Roman" w:hAnsi="Times New Roman" w:cs="Times New Roman"/>
      <w:sz w:val="24"/>
      <w:szCs w:val="24"/>
      <w:lang w:val="ru-RU" w:eastAsia="ru-RU"/>
    </w:rPr>
  </w:style>
  <w:style w:type="character" w:styleId="Strong">
    <w:name w:val="Strong"/>
    <w:qFormat/>
    <w:rsid w:val="000A7522"/>
    <w:rPr>
      <w:b/>
      <w:bCs/>
    </w:rPr>
  </w:style>
  <w:style w:type="character" w:styleId="Emphasis">
    <w:name w:val="Emphasis"/>
    <w:qFormat/>
    <w:rsid w:val="000A7522"/>
    <w:rPr>
      <w:i/>
      <w:iCs/>
    </w:rPr>
  </w:style>
  <w:style w:type="character" w:customStyle="1" w:styleId="apple-converted-space">
    <w:name w:val="apple-converted-space"/>
    <w:basedOn w:val="DefaultParagraphFont"/>
    <w:rsid w:val="000A7522"/>
  </w:style>
  <w:style w:type="paragraph" w:styleId="BalloonText">
    <w:name w:val="Balloon Text"/>
    <w:basedOn w:val="Normal"/>
    <w:link w:val="BalloonTextChar"/>
    <w:rsid w:val="000A7522"/>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rsid w:val="000A7522"/>
    <w:rPr>
      <w:rFonts w:ascii="Tahoma" w:eastAsia="Times New Roman" w:hAnsi="Tahoma" w:cs="Tahoma"/>
      <w:sz w:val="16"/>
      <w:szCs w:val="16"/>
      <w:lang w:val="ru-RU" w:eastAsia="ru-RU"/>
    </w:rPr>
  </w:style>
  <w:style w:type="paragraph" w:styleId="ListParagraph">
    <w:name w:val="List Paragraph"/>
    <w:basedOn w:val="Normal"/>
    <w:uiPriority w:val="34"/>
    <w:qFormat/>
    <w:rsid w:val="00B7274F"/>
    <w:pPr>
      <w:ind w:left="720"/>
      <w:contextualSpacing/>
    </w:pPr>
  </w:style>
  <w:style w:type="character" w:customStyle="1" w:styleId="Heading2Char">
    <w:name w:val="Heading 2 Char"/>
    <w:basedOn w:val="DefaultParagraphFont"/>
    <w:link w:val="Heading2"/>
    <w:uiPriority w:val="9"/>
    <w:rsid w:val="00335B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kimokyklinis.lt/index.php/straipsniai/tevams/mazu-vaiku-pykcio-protrukiai-ka-svarbu-zinoti-tevams-ir-pedagogams/19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lvitis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2600</TotalTime>
  <Pages>29</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Zilvitis</cp:lastModifiedBy>
  <cp:revision>30</cp:revision>
  <cp:lastPrinted>2016-09-02T09:44:00Z</cp:lastPrinted>
  <dcterms:created xsi:type="dcterms:W3CDTF">2016-06-03T08:09:00Z</dcterms:created>
  <dcterms:modified xsi:type="dcterms:W3CDTF">2016-09-02T09:46:00Z</dcterms:modified>
</cp:coreProperties>
</file>